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606"/>
        <w:gridCol w:w="2154"/>
        <w:gridCol w:w="3960"/>
        <w:gridCol w:w="3064"/>
      </w:tblGrid>
      <w:tr w:rsidR="00715DA7" w:rsidTr="008D2799">
        <w:trPr>
          <w:trHeight w:val="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Método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4637C9" w:rsidRDefault="00715DA7" w:rsidP="008D2799">
            <w:pPr>
              <w:rPr>
                <w:b/>
                <w:sz w:val="20"/>
              </w:rPr>
            </w:pPr>
            <w:proofErr w:type="spellStart"/>
            <w:r w:rsidRPr="004637C9">
              <w:rPr>
                <w:b/>
                <w:sz w:val="20"/>
              </w:rPr>
              <w:t>Cómo</w:t>
            </w:r>
            <w:proofErr w:type="spellEnd"/>
            <w:r w:rsidRPr="004637C9">
              <w:rPr>
                <w:b/>
                <w:sz w:val="20"/>
              </w:rPr>
              <w:t xml:space="preserve"> </w:t>
            </w:r>
            <w:proofErr w:type="spellStart"/>
            <w:r w:rsidRPr="004637C9">
              <w:rPr>
                <w:b/>
                <w:sz w:val="20"/>
              </w:rPr>
              <w:t>Funciona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4637C9" w:rsidRDefault="00715DA7" w:rsidP="008D2799">
            <w:pPr>
              <w:rPr>
                <w:b/>
                <w:sz w:val="20"/>
              </w:rPr>
            </w:pPr>
            <w:proofErr w:type="spellStart"/>
            <w:r w:rsidRPr="004637C9">
              <w:rPr>
                <w:b/>
                <w:sz w:val="20"/>
              </w:rPr>
              <w:t>Efectividad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Ventajas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790A72" w:rsidRDefault="00715DA7" w:rsidP="008D2799">
            <w:pPr>
              <w:rPr>
                <w:b/>
                <w:sz w:val="20"/>
              </w:rPr>
            </w:pPr>
            <w:proofErr w:type="spellStart"/>
            <w:r w:rsidRPr="00790A72">
              <w:rPr>
                <w:b/>
                <w:sz w:val="20"/>
              </w:rPr>
              <w:t>Posibles</w:t>
            </w:r>
            <w:proofErr w:type="spellEnd"/>
            <w:r w:rsidRPr="00790A72">
              <w:rPr>
                <w:b/>
                <w:sz w:val="20"/>
              </w:rPr>
              <w:t xml:space="preserve"> </w:t>
            </w:r>
            <w:proofErr w:type="spellStart"/>
            <w:r w:rsidRPr="00790A72">
              <w:rPr>
                <w:b/>
                <w:sz w:val="20"/>
              </w:rPr>
              <w:t>Problemas</w:t>
            </w:r>
            <w:proofErr w:type="spellEnd"/>
          </w:p>
        </w:tc>
      </w:tr>
      <w:tr w:rsidR="00715DA7" w:rsidRPr="0005665B" w:rsidTr="008D2799">
        <w:trPr>
          <w:trHeight w:val="92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rPr>
                <w:lang w:val="es-MX"/>
              </w:rPr>
            </w:pPr>
            <w:proofErr w:type="spellStart"/>
            <w:r>
              <w:rPr>
                <w:lang w:val="es-MX"/>
              </w:rPr>
              <w:t>Levonorgestrel</w:t>
            </w:r>
            <w:proofErr w:type="spellEnd"/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Sistema 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proofErr w:type="spellStart"/>
            <w:r w:rsidRPr="0005665B">
              <w:rPr>
                <w:lang w:val="es-MX"/>
              </w:rPr>
              <w:t>Intra</w:t>
            </w:r>
            <w:proofErr w:type="spellEnd"/>
            <w:r w:rsidRPr="0005665B">
              <w:rPr>
                <w:lang w:val="es-MX"/>
              </w:rPr>
              <w:t xml:space="preserve">-uterino (SIU) </w:t>
            </w:r>
          </w:p>
          <w:p w:rsidR="00715DA7" w:rsidRPr="0005665B" w:rsidRDefault="0039090A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 xml:space="preserve">( Con </w:t>
            </w:r>
            <w:r w:rsidRPr="0005665B">
              <w:rPr>
                <w:lang w:val="es-MX"/>
              </w:rPr>
              <w:t>hormonas</w:t>
            </w:r>
            <w:r>
              <w:rPr>
                <w:lang w:val="es-MX"/>
              </w:rP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el útero por personal médico calificado. Dispositivo que contiene hormonas de progesterona, evita 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r w:rsidRPr="0005665B">
              <w:rPr>
                <w:b/>
                <w:lang w:val="es-MX"/>
              </w:rPr>
              <w:t xml:space="preserve">97-99% efectivo en contra de embarazo. </w:t>
            </w: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protege</w:t>
            </w:r>
            <w:proofErr w:type="spellEnd"/>
            <w:r>
              <w:rPr>
                <w:b/>
              </w:rPr>
              <w:t xml:space="preserve"> de </w:t>
            </w:r>
            <w:r w:rsidRPr="00972E39">
              <w:rPr>
                <w:b/>
              </w:rPr>
              <w:t>I</w:t>
            </w:r>
            <w:r>
              <w:rPr>
                <w:b/>
              </w:rPr>
              <w:t>TS</w:t>
            </w:r>
            <w:r w:rsidRPr="00972E39"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tomar pastilla diaria; sin necesidad de ponerse algo antes de tener relaciones sexuales; puede reducir dolores de vientre y sangrado; puede mantenerse en el útero hasta por cinco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Posible manchado de sangre entre cada período de menstruación; posible desplazamiento de su lugar del SIU. </w:t>
            </w:r>
            <w:proofErr w:type="spellStart"/>
            <w:r>
              <w:t>Poco</w:t>
            </w:r>
            <w:proofErr w:type="spellEnd"/>
            <w:r>
              <w:t xml:space="preserve"> </w:t>
            </w:r>
            <w:proofErr w:type="spellStart"/>
            <w:r>
              <w:t>sangrado</w:t>
            </w:r>
            <w:proofErr w:type="spellEnd"/>
            <w:r>
              <w:t xml:space="preserve"> o </w:t>
            </w:r>
            <w:proofErr w:type="spellStart"/>
            <w:r>
              <w:t>paro</w:t>
            </w:r>
            <w:proofErr w:type="spellEnd"/>
            <w:r>
              <w:t xml:space="preserve"> total de la </w:t>
            </w:r>
            <w:proofErr w:type="spellStart"/>
            <w:r>
              <w:t>menstruación</w:t>
            </w:r>
            <w:proofErr w:type="spellEnd"/>
            <w:r>
              <w:t xml:space="preserve">. 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>C</w:t>
            </w:r>
            <w:r w:rsidRPr="00715DA7">
              <w:rPr>
                <w:lang w:val="es-MX"/>
              </w:rPr>
              <w:t>ojinete de cobre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Dispositivo </w:t>
            </w:r>
            <w:r w:rsidRPr="0005665B">
              <w:rPr>
                <w:lang w:val="es-MX"/>
              </w:rPr>
              <w:br/>
            </w:r>
            <w:proofErr w:type="spellStart"/>
            <w:r w:rsidRPr="0005665B">
              <w:rPr>
                <w:lang w:val="es-MX"/>
              </w:rPr>
              <w:t>Intra</w:t>
            </w:r>
            <w:proofErr w:type="spellEnd"/>
            <w:r w:rsidRPr="0005665B">
              <w:rPr>
                <w:lang w:val="es-MX"/>
              </w:rPr>
              <w:t xml:space="preserve">-uterino (DIU) </w:t>
            </w:r>
          </w:p>
          <w:p w:rsidR="00715DA7" w:rsidRPr="0005665B" w:rsidRDefault="0039090A" w:rsidP="008D2799">
            <w:pPr>
              <w:pStyle w:val="Normal9pt"/>
              <w:rPr>
                <w:lang w:val="es-MX"/>
              </w:rPr>
            </w:pPr>
            <w:r>
              <w:rPr>
                <w:lang w:val="es-MX"/>
              </w:rPr>
              <w:t xml:space="preserve">(No </w:t>
            </w:r>
            <w:r w:rsidRPr="0005665B">
              <w:rPr>
                <w:lang w:val="es-MX"/>
              </w:rPr>
              <w:t>hormonas</w:t>
            </w:r>
            <w:r>
              <w:rPr>
                <w:lang w:val="es-MX"/>
              </w:rPr>
              <w:t>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el útero por personal médico calificado. Contiene cobre, evita la fertilización y/o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97-99% efectivo.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tomar pastilla diaria; nada que ponerse antes de tener relaciones sexuales; no hay efectos hormonales secundarios; puede mantenerse en su lugar hasta por doce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Incremento en dolor de vientre; períodos de sangrado más pesados y largos; posible desplazamiento de su lugar del DIU.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  <w:ind w:right="-108"/>
            </w:pPr>
            <w:proofErr w:type="spellStart"/>
            <w:r>
              <w:t>Implan</w:t>
            </w:r>
            <w:r w:rsidR="0039090A">
              <w:t>te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noProof/>
                <w:lang w:val="es-MX"/>
              </w:rPr>
            </w:pPr>
            <w:r w:rsidRPr="0005665B">
              <w:rPr>
                <w:noProof/>
                <w:lang w:val="es-MX"/>
              </w:rPr>
              <w:t xml:space="preserve">Se introduce en un brazo por debajo de la piel por un personal médico, y dura 3 años. </w:t>
            </w:r>
            <w:r w:rsidRPr="0005665B">
              <w:rPr>
                <w:lang w:val="es-MX"/>
              </w:rPr>
              <w:t xml:space="preserve">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r w:rsidRPr="0005665B">
              <w:rPr>
                <w:b/>
                <w:lang w:val="es-MX"/>
              </w:rPr>
              <w:t xml:space="preserve">99% efectivo en contra del embarazo. </w:t>
            </w:r>
            <w:r w:rsidRPr="00972E39">
              <w:rPr>
                <w:b/>
              </w:rPr>
              <w:t xml:space="preserve">No </w:t>
            </w:r>
            <w:proofErr w:type="spellStart"/>
            <w:r w:rsidRPr="00972E39">
              <w:rPr>
                <w:b/>
              </w:rPr>
              <w:t>protege</w:t>
            </w:r>
            <w:proofErr w:type="spellEnd"/>
            <w:r w:rsidRPr="00972E39">
              <w:rPr>
                <w:b/>
              </w:rPr>
              <w:t xml:space="preserve"> de </w:t>
            </w:r>
            <w:r>
              <w:rPr>
                <w:b/>
              </w:rPr>
              <w:t>ITS</w:t>
            </w:r>
            <w:r w:rsidRPr="00972E39">
              <w:rPr>
                <w:b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ponerse algo antes de tener relaciones sexuales; tiene una duración de </w:t>
            </w:r>
            <w:r w:rsidRPr="0005665B">
              <w:rPr>
                <w:lang w:val="es-MX"/>
              </w:rPr>
              <w:br/>
              <w:t>3 años.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Sangrado irregular, posible pérdida de menstruación. Debe ser </w:t>
            </w:r>
            <w:proofErr w:type="spellStart"/>
            <w:r w:rsidRPr="0005665B">
              <w:rPr>
                <w:lang w:val="es-MX"/>
              </w:rPr>
              <w:t>inplantado</w:t>
            </w:r>
            <w:proofErr w:type="spellEnd"/>
            <w:r w:rsidRPr="0005665B">
              <w:rPr>
                <w:lang w:val="es-MX"/>
              </w:rPr>
              <w:t xml:space="preserve"> o removido por personal médico calificado.  </w:t>
            </w:r>
          </w:p>
        </w:tc>
      </w:tr>
      <w:tr w:rsidR="00715DA7" w:rsidRPr="0039090A" w:rsidTr="008D2799">
        <w:trPr>
          <w:trHeight w:val="14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Inyecciones para prevenir el embarazo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(</w:t>
            </w:r>
            <w:proofErr w:type="spellStart"/>
            <w:r w:rsidRPr="0005665B">
              <w:rPr>
                <w:lang w:val="es-MX"/>
              </w:rPr>
              <w:t>Depo-Provera</w:t>
            </w:r>
            <w:proofErr w:type="spellEnd"/>
            <w:r>
              <w:sym w:font="Symbol" w:char="00E2"/>
            </w:r>
            <w:r w:rsidRPr="0005665B">
              <w:rPr>
                <w:lang w:val="es-MX"/>
              </w:rPr>
              <w:t>*, inyecciones por 12 semanas, DMPA)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Una inyección cada tres meses.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99.7%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tomar pastillas diariamente; reduce dolores de vientre; no es necesario ponerse algo antes de tener relaciones sexuales; protege en contra de ciertos tipos </w:t>
            </w:r>
            <w:r w:rsidRPr="0005665B">
              <w:rPr>
                <w:lang w:val="es-MX"/>
              </w:rPr>
              <w:br/>
              <w:t xml:space="preserve">de cáncer.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Pérdida del período mensual, sangrado irregular, depresión, incremento de apetito, cambios en deseo sexual. Puede causar </w:t>
            </w:r>
            <w:proofErr w:type="spellStart"/>
            <w:r w:rsidRPr="0005665B">
              <w:rPr>
                <w:lang w:val="es-MX"/>
              </w:rPr>
              <w:t>atrazo</w:t>
            </w:r>
            <w:proofErr w:type="spellEnd"/>
            <w:r w:rsidRPr="0005665B">
              <w:rPr>
                <w:lang w:val="es-MX"/>
              </w:rPr>
              <w:t xml:space="preserve"> para embarazarse cuando las inyecciones han cesado. Se recomienda su uso por 2 años ya que puede disminuir la densidad de los huesos. </w:t>
            </w:r>
          </w:p>
        </w:tc>
      </w:tr>
      <w:tr w:rsidR="00715DA7" w:rsidRPr="0039090A" w:rsidTr="008D2799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39090A">
            <w:pPr>
              <w:pStyle w:val="Normal9pt"/>
            </w:pPr>
            <w:r>
              <w:t xml:space="preserve">El </w:t>
            </w:r>
            <w:proofErr w:type="spellStart"/>
            <w:r>
              <w:t>Parche</w:t>
            </w:r>
            <w:proofErr w:type="spellEnd"/>
            <w: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aplica un nuevo parche cada semana.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pastilla diaria.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Produce reacciones en la piel al aplicarse, aumenta la sensibilidad de los senos. </w:t>
            </w:r>
          </w:p>
        </w:tc>
      </w:tr>
      <w:tr w:rsidR="00715DA7" w:rsidRPr="0039090A" w:rsidTr="008D2799">
        <w:trPr>
          <w:trHeight w:val="2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El </w:t>
            </w:r>
            <w:proofErr w:type="spellStart"/>
            <w:r>
              <w:t>Anillo</w:t>
            </w:r>
            <w:proofErr w:type="spellEnd"/>
          </w:p>
          <w:p w:rsidR="00715DA7" w:rsidRDefault="00715DA7" w:rsidP="008D2799">
            <w:pPr>
              <w:pStyle w:val="Normal9pt"/>
            </w:pPr>
            <w:r>
              <w:t>(</w:t>
            </w:r>
            <w:proofErr w:type="spellStart"/>
            <w:r>
              <w:t>NuvaRing</w:t>
            </w:r>
            <w:proofErr w:type="spellEnd"/>
            <w:r>
              <w:sym w:font="Symbol" w:char="00E2"/>
            </w:r>
            <w:r>
              <w:t>)*</w:t>
            </w:r>
          </w:p>
          <w:p w:rsidR="00715DA7" w:rsidRDefault="00715DA7" w:rsidP="008D2799">
            <w:pPr>
              <w:pStyle w:val="Normal9pt"/>
            </w:pPr>
          </w:p>
          <w:p w:rsidR="00715DA7" w:rsidRDefault="00715DA7" w:rsidP="008D2799">
            <w:pPr>
              <w:pStyle w:val="Normal9pt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una vez por mes.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95-99% efectivo.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hay necesidad de pastilla diaria; no requiere que personal médico lo “acomode”.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Incremento en secreción vaginal; irritación vaginal; para algunas mujeres puede ser incómodo introducirlo.  </w:t>
            </w:r>
          </w:p>
        </w:tc>
      </w:tr>
      <w:tr w:rsidR="00715DA7" w:rsidRPr="0039090A" w:rsidTr="008D2799">
        <w:trPr>
          <w:trHeight w:val="6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La </w:t>
            </w:r>
            <w:proofErr w:type="spellStart"/>
            <w:r>
              <w:t>Pastilla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toma una pastilla diariamente. Evita la salida del huevo, hace más espesa la mucosidad cervical y evita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es necesario ponerse algo antes de tener relaciones sexuales. Disminuye el dolor de vientre; puede regular los períodos de </w:t>
            </w:r>
            <w:proofErr w:type="spellStart"/>
            <w:r w:rsidRPr="0005665B">
              <w:rPr>
                <w:lang w:val="es-MX"/>
              </w:rPr>
              <w:t>mentstruación</w:t>
            </w:r>
            <w:proofErr w:type="spellEnd"/>
            <w:r w:rsidRPr="0005665B">
              <w:rPr>
                <w:lang w:val="es-MX"/>
              </w:rPr>
              <w:t xml:space="preserve">; protege en contra de ciertos </w:t>
            </w:r>
            <w:proofErr w:type="spellStart"/>
            <w:r w:rsidRPr="0005665B">
              <w:rPr>
                <w:lang w:val="es-MX"/>
              </w:rPr>
              <w:t>typos</w:t>
            </w:r>
            <w:proofErr w:type="spellEnd"/>
            <w:r w:rsidRPr="0005665B">
              <w:rPr>
                <w:lang w:val="es-MX"/>
              </w:rPr>
              <w:t xml:space="preserve"> de cáncer. </w:t>
            </w:r>
          </w:p>
          <w:p w:rsidR="00715DA7" w:rsidRPr="0005665B" w:rsidRDefault="00715DA7" w:rsidP="008D2799">
            <w:pPr>
              <w:pStyle w:val="Normal9pt"/>
              <w:rPr>
                <w:sz w:val="10"/>
                <w:szCs w:val="10"/>
                <w:lang w:val="es-MX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Debe tomarse diariamente. Sangrado irregular y aumenta la sensibilidad de los senos.   </w:t>
            </w:r>
          </w:p>
        </w:tc>
      </w:tr>
    </w:tbl>
    <w:p w:rsidR="00715DA7" w:rsidRPr="007967B9" w:rsidRDefault="00367F2C" w:rsidP="00715DA7">
      <w:r>
        <w:rPr>
          <w:bCs/>
          <w:lang w:val="es-MX"/>
        </w:rPr>
        <w:t>12</w:t>
      </w:r>
      <w:r w:rsidR="00570A94">
        <w:rPr>
          <w:bCs/>
        </w:rPr>
        <w:t>/17</w:t>
      </w:r>
      <w:r w:rsidR="00715DA7" w:rsidRPr="007967B9">
        <w:rPr>
          <w:bCs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3606"/>
        <w:gridCol w:w="2154"/>
        <w:gridCol w:w="3960"/>
        <w:gridCol w:w="3064"/>
      </w:tblGrid>
      <w:tr w:rsidR="00715DA7" w:rsidTr="008D2799">
        <w:trPr>
          <w:trHeight w:val="2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Método</w:t>
            </w:r>
            <w:proofErr w:type="spell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t>Cómo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Funciona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972E39" w:rsidRDefault="00715DA7" w:rsidP="008D2799">
            <w:pPr>
              <w:pStyle w:val="Normal9pt"/>
              <w:rPr>
                <w:b/>
              </w:rPr>
            </w:pPr>
            <w:proofErr w:type="spellStart"/>
            <w:r w:rsidRPr="00972E39">
              <w:rPr>
                <w:b/>
              </w:rPr>
              <w:t>Efectividad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Ventajas</w:t>
            </w:r>
            <w:proofErr w:type="spell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Posibles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Problemas</w:t>
            </w:r>
            <w:proofErr w:type="spellEnd"/>
          </w:p>
        </w:tc>
      </w:tr>
      <w:tr w:rsidR="00715DA7" w:rsidRPr="0039090A" w:rsidTr="008D2799">
        <w:trPr>
          <w:trHeight w:val="5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>Condon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Seguir las instrucciones del paquete, ponerse sobre el pene antes de tener relaciones sexuales para crear una barrera, evitando que al esperma se unan al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86-98% efectivo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Brinda cierta protección en contra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Brinda cierta protección en contra de </w:t>
            </w:r>
            <w:proofErr w:type="spellStart"/>
            <w:r w:rsidRPr="0005665B">
              <w:rPr>
                <w:lang w:val="es-MX"/>
              </w:rPr>
              <w:t>infecciónes</w:t>
            </w:r>
            <w:proofErr w:type="spellEnd"/>
            <w:r w:rsidRPr="0005665B">
              <w:rPr>
                <w:lang w:val="es-MX"/>
              </w:rPr>
              <w:t xml:space="preserve"> y del embarazo, disponible en varios lugares. </w:t>
            </w:r>
            <w:r>
              <w:t xml:space="preserve">Se </w:t>
            </w:r>
            <w:proofErr w:type="spellStart"/>
            <w:r>
              <w:t>vende</w:t>
            </w:r>
            <w:proofErr w:type="spellEnd"/>
            <w:r>
              <w:t xml:space="preserve"> sin </w:t>
            </w:r>
            <w:proofErr w:type="spellStart"/>
            <w:r>
              <w:t>necesidad</w:t>
            </w:r>
            <w:proofErr w:type="spellEnd"/>
            <w:r>
              <w:t xml:space="preserve"> de </w:t>
            </w:r>
            <w:proofErr w:type="spellStart"/>
            <w:r>
              <w:t>receta</w:t>
            </w:r>
            <w:proofErr w:type="spellEnd"/>
            <w:r>
              <w:t xml:space="preserve"> </w:t>
            </w:r>
            <w:proofErr w:type="spellStart"/>
            <w:r>
              <w:t>médica</w:t>
            </w:r>
            <w:proofErr w:type="spellEnd"/>
            <w:r>
              <w:t xml:space="preserve">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Alergias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; existen condones de poliuretano; pérdida de sensibilidad, posible ruptura del </w:t>
            </w:r>
            <w:proofErr w:type="spellStart"/>
            <w:r w:rsidRPr="0005665B">
              <w:rPr>
                <w:lang w:val="es-MX"/>
              </w:rPr>
              <w:t>condon</w:t>
            </w:r>
            <w:proofErr w:type="spellEnd"/>
            <w:r w:rsidRPr="0005665B">
              <w:rPr>
                <w:lang w:val="es-MX"/>
              </w:rPr>
              <w:t xml:space="preserve"> por el uso incorrecto.</w:t>
            </w:r>
          </w:p>
        </w:tc>
      </w:tr>
      <w:tr w:rsidR="00715DA7" w:rsidRPr="0039090A" w:rsidTr="008D2799">
        <w:trPr>
          <w:trHeight w:val="8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>
              <w:t xml:space="preserve">Condon </w:t>
            </w:r>
            <w:proofErr w:type="spellStart"/>
            <w:r>
              <w:t>Femenino</w:t>
            </w:r>
            <w:proofErr w:type="spellEnd"/>
            <w:r>
              <w:t xml:space="preserve"> (Reality</w:t>
            </w:r>
            <w:r>
              <w:sym w:font="Symbol" w:char="00E2"/>
            </w:r>
            <w:r>
              <w:t>)*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para crear una barrera, evitando que al esperma se unan al huevo.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79-95% efectivo. Brinda cierta protección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Brinda cierta protección de infecciones y del embarazo; se vende sin receta médica; personas alérgicas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 pueden usarlo.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hacer ruido y puede ser difícil de introducir. </w:t>
            </w:r>
          </w:p>
        </w:tc>
      </w:tr>
      <w:tr w:rsidR="00715DA7" w:rsidRPr="0039090A" w:rsidTr="008D2799">
        <w:trPr>
          <w:trHeight w:val="9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Espermicida (espuma, crema, jalea, esponja, o supositorio)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Seguir las instrucciones del paquete, aplicarse antes de tener relaciones sexuales. </w:t>
            </w:r>
            <w:proofErr w:type="spellStart"/>
            <w:r>
              <w:t>Inmobiliza</w:t>
            </w:r>
            <w:proofErr w:type="spellEnd"/>
            <w:r>
              <w:t xml:space="preserve"> al </w:t>
            </w:r>
            <w:proofErr w:type="spellStart"/>
            <w:r>
              <w:t>esperma</w:t>
            </w:r>
            <w:proofErr w:type="spellEnd"/>
            <w:r>
              <w:t xml:space="preserve"> </w:t>
            </w:r>
            <w:proofErr w:type="spellStart"/>
            <w:r>
              <w:t>evitando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se </w:t>
            </w:r>
            <w:proofErr w:type="spellStart"/>
            <w:r>
              <w:t>unan</w:t>
            </w:r>
            <w:proofErr w:type="spellEnd"/>
            <w:r>
              <w:t xml:space="preserve"> al </w:t>
            </w:r>
            <w:proofErr w:type="spellStart"/>
            <w:r>
              <w:t>huevo</w:t>
            </w:r>
            <w:proofErr w:type="spellEnd"/>
            <w:r>
              <w:t xml:space="preserve">.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50-94% efectivo. 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Se vende sin necesidad de receta médica.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estar sucio ponerse; puede causar irritación el usar producto con nonoxynol-9 más de 3 veces </w:t>
            </w:r>
            <w:r w:rsidRPr="0005665B">
              <w:rPr>
                <w:lang w:val="es-MX"/>
              </w:rPr>
              <w:br/>
              <w:t xml:space="preserve">al día. </w:t>
            </w:r>
          </w:p>
        </w:tc>
      </w:tr>
      <w:tr w:rsidR="00715DA7" w:rsidRPr="0039090A" w:rsidTr="008D2799">
        <w:trPr>
          <w:trHeight w:val="9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proofErr w:type="spellStart"/>
            <w:r>
              <w:t>Diafragma</w:t>
            </w:r>
            <w:proofErr w:type="spellEnd"/>
            <w:r>
              <w:t xml:space="preserve"> o </w:t>
            </w:r>
            <w:proofErr w:type="spellStart"/>
            <w:r>
              <w:t>Tapa</w:t>
            </w:r>
            <w:proofErr w:type="spellEnd"/>
            <w:r>
              <w:t xml:space="preserve"> Cervical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Se introduce en la vagina para crear una barrera, evitando que el esperma se una </w:t>
            </w:r>
            <w:r w:rsidRPr="0005665B">
              <w:rPr>
                <w:lang w:val="es-MX"/>
              </w:rPr>
              <w:br/>
              <w:t>al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80-94% diafragma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60-90% tapa cervical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existen mayores riesgos de salud. No hay efectos hormonales secundarios; el método puede durar varios años.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Debe ponerse antes de tener relaciones sexuales; puede estar sucio el ponerse; puede ser difícil de acomodar; alergias al </w:t>
            </w:r>
            <w:proofErr w:type="spellStart"/>
            <w:r w:rsidRPr="0005665B">
              <w:rPr>
                <w:lang w:val="es-MX"/>
              </w:rPr>
              <w:t>latex</w:t>
            </w:r>
            <w:proofErr w:type="spellEnd"/>
            <w:r w:rsidRPr="0005665B">
              <w:rPr>
                <w:lang w:val="es-MX"/>
              </w:rPr>
              <w:t xml:space="preserve">.  </w:t>
            </w:r>
          </w:p>
        </w:tc>
      </w:tr>
      <w:tr w:rsidR="00715DA7" w:rsidRPr="0005665B" w:rsidTr="008D2799">
        <w:trPr>
          <w:trHeight w:val="6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E4526B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Entendimiento del Método de Fertilidad (Basal Temperatura del Cuerpo. </w:t>
            </w:r>
            <w:proofErr w:type="spellStart"/>
            <w:r w:rsidRPr="00E4526B">
              <w:t>Método</w:t>
            </w:r>
            <w:proofErr w:type="spellEnd"/>
            <w:r w:rsidRPr="00E4526B">
              <w:t xml:space="preserve"> </w:t>
            </w:r>
            <w:proofErr w:type="spellStart"/>
            <w:r w:rsidRPr="00E4526B">
              <w:t>usando</w:t>
            </w:r>
            <w:proofErr w:type="spellEnd"/>
            <w:r w:rsidRPr="00E4526B">
              <w:t xml:space="preserve"> el </w:t>
            </w:r>
            <w:proofErr w:type="spellStart"/>
            <w:r w:rsidRPr="00E4526B">
              <w:t>período</w:t>
            </w:r>
            <w:proofErr w:type="spellEnd"/>
            <w:r w:rsidRPr="00E4526B">
              <w:t xml:space="preserve"> menstrual regular)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Revisando diariamente la temperatura y la mucosidad cervical con la intensión de anticipar la ovulación.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75-99% efectivo.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existen efectos secundarios médicos, ni efectos hormonales.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r w:rsidRPr="0005665B">
              <w:rPr>
                <w:lang w:val="es-MX"/>
              </w:rPr>
              <w:t xml:space="preserve">Es difícil anticipar la ovulación. </w:t>
            </w:r>
            <w:r w:rsidRPr="0005665B">
              <w:rPr>
                <w:lang w:val="es-MX"/>
              </w:rPr>
              <w:br/>
              <w:t xml:space="preserve">Es necesario mantener anotaciones correctas. </w:t>
            </w:r>
            <w:proofErr w:type="spellStart"/>
            <w:r>
              <w:t>Requiere</w:t>
            </w:r>
            <w:proofErr w:type="spellEnd"/>
            <w:r>
              <w:t xml:space="preserve"> </w:t>
            </w:r>
            <w:proofErr w:type="spellStart"/>
            <w:r>
              <w:t>períodos</w:t>
            </w:r>
            <w:proofErr w:type="spellEnd"/>
            <w:r>
              <w:t xml:space="preserve"> </w:t>
            </w:r>
            <w:r>
              <w:br/>
              <w:t xml:space="preserve">de </w:t>
            </w:r>
            <w:proofErr w:type="spellStart"/>
            <w:r>
              <w:t>abstinencia</w:t>
            </w:r>
            <w:proofErr w:type="spellEnd"/>
            <w:r>
              <w:t xml:space="preserve">. 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Pastillas Anticonceptivas de Emergencia 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(Plan B)*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Evitan la salida del huevo, hacen más espesa la mucosidad cervical y evitan la </w:t>
            </w:r>
            <w:proofErr w:type="spellStart"/>
            <w:r w:rsidRPr="0005665B">
              <w:rPr>
                <w:lang w:val="es-MX"/>
              </w:rPr>
              <w:t>inplantación</w:t>
            </w:r>
            <w:proofErr w:type="spellEnd"/>
            <w:r w:rsidRPr="0005665B">
              <w:rPr>
                <w:lang w:val="es-MX"/>
              </w:rPr>
              <w:t xml:space="preserve"> de un huevo ya fertilizado si se toman hasta 120 horas después de tener relaciones sexuales sin protección.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75-89% efectivo contra el embarazo. No hay protección en contra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usarse si la primera opción de anticonceptivo ha fracasado o si se han tenido relaciones sexuales sin protección. 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Es efectiva solamente para el acto más reciente de relaciones sexuales sin protección. Es más efectiva cuando la primera </w:t>
            </w:r>
            <w:proofErr w:type="spellStart"/>
            <w:r w:rsidRPr="0005665B">
              <w:rPr>
                <w:lang w:val="es-MX"/>
              </w:rPr>
              <w:t>dósis</w:t>
            </w:r>
            <w:proofErr w:type="spellEnd"/>
            <w:r w:rsidRPr="0005665B">
              <w:rPr>
                <w:lang w:val="es-MX"/>
              </w:rPr>
              <w:t xml:space="preserve"> se toma dentro de 72 horas.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Default="00715DA7" w:rsidP="008D2799">
            <w:pPr>
              <w:pStyle w:val="Normal9pt"/>
            </w:pPr>
            <w:proofErr w:type="spellStart"/>
            <w:r>
              <w:t>Abstinencia</w:t>
            </w:r>
            <w:proofErr w:type="spellEnd"/>
          </w:p>
          <w:p w:rsidR="00715DA7" w:rsidRDefault="00715DA7" w:rsidP="008D2799">
            <w:pPr>
              <w:pStyle w:val="Normal9pt"/>
            </w:pPr>
            <w:proofErr w:type="spellStart"/>
            <w:r>
              <w:t>Constante</w:t>
            </w:r>
            <w:proofErr w:type="spellEnd"/>
          </w:p>
          <w:p w:rsidR="00715DA7" w:rsidRDefault="00715DA7" w:rsidP="008D2799">
            <w:pPr>
              <w:pStyle w:val="Normal9pt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Evitar el contacto oral, anal o vaginal </w:t>
            </w:r>
            <w:r w:rsidRPr="0005665B">
              <w:rPr>
                <w:lang w:val="es-MX"/>
              </w:rPr>
              <w:br/>
              <w:t xml:space="preserve">con su pareja. Previene el contacto </w:t>
            </w:r>
            <w:r w:rsidRPr="0005665B">
              <w:rPr>
                <w:lang w:val="es-MX"/>
              </w:rPr>
              <w:br/>
              <w:t xml:space="preserve">con las fluido sexual, lo cual evita el embarazo y el ITS </w:t>
            </w:r>
            <w:r w:rsidRPr="0005665B">
              <w:rPr>
                <w:i/>
                <w:lang w:val="es-MX"/>
              </w:rPr>
              <w:t>(Infecciones Transmitidas Sexualmente).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100% efectivo en prevenir el embarazo y las ITS (Infecciones Transmitidas Sexualmente).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No tiene efectos secundarios ni efectos hormonales. No hay riesgo de infección ni </w:t>
            </w:r>
            <w:r w:rsidRPr="0005665B">
              <w:rPr>
                <w:lang w:val="es-MX"/>
              </w:rPr>
              <w:br/>
              <w:t xml:space="preserve">de embarazo.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Puede ser difícil abstenerse por largos períodos de tiempo; la persona puede no estar preparada para usar protección cuando cese </w:t>
            </w:r>
            <w:r w:rsidRPr="0005665B">
              <w:rPr>
                <w:lang w:val="es-MX"/>
              </w:rPr>
              <w:br/>
              <w:t xml:space="preserve">la </w:t>
            </w:r>
            <w:proofErr w:type="spellStart"/>
            <w:r w:rsidRPr="0005665B">
              <w:rPr>
                <w:lang w:val="es-MX"/>
              </w:rPr>
              <w:t>abstenencia</w:t>
            </w:r>
            <w:proofErr w:type="spellEnd"/>
            <w:r w:rsidRPr="0005665B">
              <w:rPr>
                <w:lang w:val="es-MX"/>
              </w:rPr>
              <w:t xml:space="preserve">. </w:t>
            </w:r>
          </w:p>
        </w:tc>
      </w:tr>
      <w:tr w:rsidR="00715DA7" w:rsidRPr="0039090A" w:rsidTr="008D2799">
        <w:trPr>
          <w:trHeight w:val="9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Esterilización (Vasectomía o Ligamento de Tubo/Trompas)</w:t>
            </w:r>
          </w:p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>Operación que bloquea de manera permanente ya sea los tubos del hombre que contienen el esperma o los tubos de la mujer donde el esperma fertiliza el huevo.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 xml:space="preserve">95.5-99.9% efectivo </w:t>
            </w:r>
          </w:p>
          <w:p w:rsidR="00715DA7" w:rsidRPr="0005665B" w:rsidRDefault="00715DA7" w:rsidP="008D2799">
            <w:pPr>
              <w:pStyle w:val="Normal9pt"/>
              <w:rPr>
                <w:b/>
                <w:lang w:val="es-MX"/>
              </w:rPr>
            </w:pPr>
            <w:r w:rsidRPr="0005665B">
              <w:rPr>
                <w:b/>
                <w:lang w:val="es-MX"/>
              </w:rPr>
              <w:t>No protege de ITS.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Protección permanente de embarazo, sin efecto secundario perdurable, no afecta el placer del sexo, y protege a las mujeres cuales el </w:t>
            </w:r>
            <w:proofErr w:type="spellStart"/>
            <w:r w:rsidRPr="0005665B">
              <w:rPr>
                <w:lang w:val="es-MX"/>
              </w:rPr>
              <w:t>embarzo</w:t>
            </w:r>
            <w:proofErr w:type="spellEnd"/>
            <w:r w:rsidRPr="0005665B">
              <w:rPr>
                <w:lang w:val="es-MX"/>
              </w:rPr>
              <w:t xml:space="preserve"> </w:t>
            </w:r>
            <w:proofErr w:type="spellStart"/>
            <w:r w:rsidRPr="0005665B">
              <w:rPr>
                <w:lang w:val="es-MX"/>
              </w:rPr>
              <w:t>pondriá</w:t>
            </w:r>
            <w:proofErr w:type="spellEnd"/>
            <w:r w:rsidRPr="0005665B">
              <w:rPr>
                <w:lang w:val="es-MX"/>
              </w:rPr>
              <w:t xml:space="preserve"> en riesgo de su salud. 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A7" w:rsidRPr="0005665B" w:rsidRDefault="00715DA7" w:rsidP="008D2799">
            <w:pPr>
              <w:pStyle w:val="Normal9pt"/>
              <w:rPr>
                <w:lang w:val="es-MX"/>
              </w:rPr>
            </w:pPr>
            <w:r w:rsidRPr="0005665B">
              <w:rPr>
                <w:lang w:val="es-MX"/>
              </w:rPr>
              <w:t xml:space="preserve">La operación puede causar riesgos menores, el procedimiento es generalmente irreversible. </w:t>
            </w:r>
          </w:p>
        </w:tc>
      </w:tr>
    </w:tbl>
    <w:p w:rsidR="00715DA7" w:rsidRPr="0005665B" w:rsidRDefault="00715DA7" w:rsidP="00715DA7">
      <w:pPr>
        <w:rPr>
          <w:sz w:val="20"/>
          <w:szCs w:val="20"/>
          <w:lang w:val="es-MX"/>
        </w:rPr>
      </w:pPr>
    </w:p>
    <w:p w:rsidR="0075681D" w:rsidRPr="00715DA7" w:rsidRDefault="00570A94">
      <w:pPr>
        <w:rPr>
          <w:lang w:val="es-MX"/>
        </w:rPr>
      </w:pPr>
      <w:r>
        <w:rPr>
          <w:lang w:val="es-MX"/>
        </w:rPr>
        <w:t>12/17</w:t>
      </w:r>
    </w:p>
    <w:sectPr w:rsidR="0075681D" w:rsidRPr="00715DA7" w:rsidSect="00611EA7">
      <w:headerReference w:type="default" r:id="rId6"/>
      <w:pgSz w:w="15840" w:h="12240" w:orient="landscape" w:code="1"/>
      <w:pgMar w:top="245" w:right="432" w:bottom="5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6D2" w:rsidRDefault="009A66D2" w:rsidP="009A66D2">
      <w:r>
        <w:separator/>
      </w:r>
    </w:p>
  </w:endnote>
  <w:endnote w:type="continuationSeparator" w:id="0">
    <w:p w:rsidR="009A66D2" w:rsidRDefault="009A66D2" w:rsidP="009A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6D2" w:rsidRDefault="009A66D2" w:rsidP="009A66D2">
      <w:r>
        <w:separator/>
      </w:r>
    </w:p>
  </w:footnote>
  <w:footnote w:type="continuationSeparator" w:id="0">
    <w:p w:rsidR="009A66D2" w:rsidRDefault="009A66D2" w:rsidP="009A6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ED" w:rsidRDefault="00BB2C1B" w:rsidP="000525E5">
    <w:pPr>
      <w:pStyle w:val="Tit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67pt;margin-top:-14.75pt;width:189pt;height:63.4pt;z-index:251661312" strokecolor="white">
          <v:textbox style="mso-next-textbox:#_x0000_s1026">
            <w:txbxContent>
              <w:p w:rsidR="00DF15ED" w:rsidRPr="0005665B" w:rsidRDefault="00715DA7">
                <w:pPr>
                  <w:pStyle w:val="Title"/>
                  <w:rPr>
                    <w:sz w:val="28"/>
                    <w:lang w:val="es-MX"/>
                  </w:rPr>
                </w:pPr>
                <w:r w:rsidRPr="0005665B">
                  <w:rPr>
                    <w:i/>
                    <w:sz w:val="24"/>
                    <w:lang w:val="es-MX"/>
                  </w:rPr>
                  <w:t>Para la clínica más cercana, llama</w:t>
                </w:r>
              </w:p>
              <w:p w:rsidR="00DF15ED" w:rsidRPr="00715DA7" w:rsidRDefault="00715DA7">
                <w:pPr>
                  <w:pStyle w:val="Title"/>
                  <w:rPr>
                    <w:b w:val="0"/>
                    <w:sz w:val="28"/>
                    <w:lang w:val="es-MX"/>
                  </w:rPr>
                </w:pPr>
                <w:r w:rsidRPr="00715DA7">
                  <w:rPr>
                    <w:sz w:val="28"/>
                    <w:lang w:val="es-MX"/>
                  </w:rPr>
                  <w:t>800-230-PLAN</w:t>
                </w:r>
              </w:p>
              <w:p w:rsidR="00DF15ED" w:rsidRPr="00715DA7" w:rsidRDefault="00715DA7">
                <w:pPr>
                  <w:pStyle w:val="Title"/>
                  <w:rPr>
                    <w:b w:val="0"/>
                    <w:sz w:val="24"/>
                    <w:lang w:val="es-MX"/>
                  </w:rPr>
                </w:pPr>
                <w:r w:rsidRPr="00715DA7">
                  <w:rPr>
                    <w:b w:val="0"/>
                    <w:sz w:val="24"/>
                    <w:lang w:val="es-MX"/>
                  </w:rPr>
                  <w:t>o visita www.ppau.org</w:t>
                </w:r>
              </w:p>
              <w:p w:rsidR="00611EA7" w:rsidRPr="00715DA7" w:rsidRDefault="00570A94">
                <w:pPr>
                  <w:pStyle w:val="Title"/>
                  <w:rPr>
                    <w:b w:val="0"/>
                    <w:sz w:val="24"/>
                    <w:lang w:val="es-MX"/>
                  </w:rPr>
                </w:pPr>
              </w:p>
              <w:p w:rsidR="00DF15ED" w:rsidRPr="00715DA7" w:rsidRDefault="00570A94">
                <w:pPr>
                  <w:rPr>
                    <w:lang w:val="es-MX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5" type="#_x0000_t202" style="position:absolute;left:0;text-align:left;margin-left:-9pt;margin-top:-12.3pt;width:171pt;height:48.35pt;z-index:251660288" o:allowincell="f" filled="f" stroked="f">
          <v:textbox style="mso-next-textbox:#_x0000_s1025">
            <w:txbxContent>
              <w:p w:rsidR="00DF15ED" w:rsidRDefault="00BB2C1B">
                <w:r w:rsidRPr="00BB2C1B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.75pt;height:44.25pt" fillcolor="window">
                      <v:imagedata r:id="rId1" o:title="PP%20Logo"/>
                    </v:shape>
                  </w:pict>
                </w:r>
              </w:p>
            </w:txbxContent>
          </v:textbox>
        </v:shape>
      </w:pict>
    </w:r>
    <w:proofErr w:type="spellStart"/>
    <w:r w:rsidR="00715DA7">
      <w:t>Opciones</w:t>
    </w:r>
    <w:proofErr w:type="spellEnd"/>
    <w:r w:rsidR="00715DA7">
      <w:t xml:space="preserve"> de </w:t>
    </w:r>
    <w:proofErr w:type="spellStart"/>
    <w:r w:rsidR="00715DA7">
      <w:t>Anticonceptivos</w:t>
    </w:r>
    <w:proofErr w:type="spellEnd"/>
  </w:p>
  <w:p w:rsidR="000525E5" w:rsidRPr="000525E5" w:rsidRDefault="00570A94" w:rsidP="000525E5">
    <w:pPr>
      <w:pStyle w:val="Title"/>
      <w:rPr>
        <w:sz w:val="36"/>
        <w:szCs w:val="36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5DA7"/>
    <w:rsid w:val="000D4D46"/>
    <w:rsid w:val="001D1691"/>
    <w:rsid w:val="0021446A"/>
    <w:rsid w:val="00231567"/>
    <w:rsid w:val="002742C1"/>
    <w:rsid w:val="002B0CB6"/>
    <w:rsid w:val="002E1EFE"/>
    <w:rsid w:val="00317D64"/>
    <w:rsid w:val="00337265"/>
    <w:rsid w:val="00367F2C"/>
    <w:rsid w:val="0039090A"/>
    <w:rsid w:val="003C201E"/>
    <w:rsid w:val="004571DA"/>
    <w:rsid w:val="004A0935"/>
    <w:rsid w:val="004B2DAA"/>
    <w:rsid w:val="004D0945"/>
    <w:rsid w:val="004D1996"/>
    <w:rsid w:val="00570A94"/>
    <w:rsid w:val="00593280"/>
    <w:rsid w:val="005D3F5B"/>
    <w:rsid w:val="00625CE3"/>
    <w:rsid w:val="0065400D"/>
    <w:rsid w:val="006735A7"/>
    <w:rsid w:val="006E5531"/>
    <w:rsid w:val="00703D1B"/>
    <w:rsid w:val="00714F1C"/>
    <w:rsid w:val="00715DA7"/>
    <w:rsid w:val="00752A16"/>
    <w:rsid w:val="0075681D"/>
    <w:rsid w:val="00806844"/>
    <w:rsid w:val="00831F9C"/>
    <w:rsid w:val="00871DF8"/>
    <w:rsid w:val="00873E50"/>
    <w:rsid w:val="008C0F38"/>
    <w:rsid w:val="008E7266"/>
    <w:rsid w:val="00901105"/>
    <w:rsid w:val="00907D65"/>
    <w:rsid w:val="00921E9C"/>
    <w:rsid w:val="00996EBC"/>
    <w:rsid w:val="009A5267"/>
    <w:rsid w:val="009A66D2"/>
    <w:rsid w:val="009B1931"/>
    <w:rsid w:val="009E7521"/>
    <w:rsid w:val="00A0490F"/>
    <w:rsid w:val="00A40183"/>
    <w:rsid w:val="00A70C0D"/>
    <w:rsid w:val="00A74390"/>
    <w:rsid w:val="00AC1394"/>
    <w:rsid w:val="00AC1FD9"/>
    <w:rsid w:val="00B13E65"/>
    <w:rsid w:val="00BB2C1B"/>
    <w:rsid w:val="00C00A23"/>
    <w:rsid w:val="00DC5AFF"/>
    <w:rsid w:val="00E25FD5"/>
    <w:rsid w:val="00E92D0D"/>
    <w:rsid w:val="00ED2C39"/>
    <w:rsid w:val="00ED77D7"/>
    <w:rsid w:val="00F37ECE"/>
    <w:rsid w:val="00F53DBA"/>
    <w:rsid w:val="00FA049D"/>
    <w:rsid w:val="00FC7EB4"/>
    <w:rsid w:val="00FE0EB5"/>
    <w:rsid w:val="00FE37B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D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15D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15DA7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715DA7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Normal9pt">
    <w:name w:val="Normal + 9 pt"/>
    <w:aliases w:val="Bold,Italic"/>
    <w:basedOn w:val="Normal"/>
    <w:rsid w:val="00715DA7"/>
    <w:rPr>
      <w:sz w:val="20"/>
    </w:r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715DA7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kburke</dc:creator>
  <cp:keywords/>
  <dc:description/>
  <cp:lastModifiedBy>slclinic</cp:lastModifiedBy>
  <cp:revision>5</cp:revision>
  <dcterms:created xsi:type="dcterms:W3CDTF">2015-04-29T20:32:00Z</dcterms:created>
  <dcterms:modified xsi:type="dcterms:W3CDTF">2017-11-17T21:24:00Z</dcterms:modified>
</cp:coreProperties>
</file>