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0D3" w:rsidRDefault="00C748FC">
      <w:pPr>
        <w:rPr>
          <w:rFonts w:ascii="Times New Roman" w:hAnsi="Times New Roman" w:cs="Times New Roman"/>
        </w:rPr>
      </w:pPr>
      <w:r>
        <w:rPr>
          <w:rFonts w:ascii="Arial Narrow" w:hAnsi="Arial Narrow" w:cs="Arial"/>
          <w:b/>
          <w:noProof/>
          <w:sz w:val="22"/>
          <w:szCs w:val="22"/>
          <w:u w:val="single"/>
        </w:rPr>
        <w:pict>
          <v:rect id="_x0000_s1033" style="position:absolute;margin-left:-3pt;margin-top:-22.55pt;width:124.2pt;height:813.95pt;z-index:-251658241;mso-wrap-distance-left:2.88pt;mso-wrap-distance-top:2.88pt;mso-wrap-distance-right:2.88pt;mso-wrap-distance-bottom:2.88pt;mso-position-horizontal-relative:page;mso-position-vertical-relative:page" fillcolor="#0070c0"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inset="2.88pt,2.88pt,2.88pt,2.88pt"/>
            <w10:wrap anchorx="page" anchory="page"/>
          </v:rect>
        </w:pict>
      </w:r>
      <w:r w:rsidR="006E4D30">
        <w:rPr>
          <w:rFonts w:ascii="Arial Narrow" w:hAnsi="Arial Narrow" w:cs="Arial"/>
          <w:b/>
          <w:noProof/>
          <w:sz w:val="22"/>
          <w:szCs w:val="22"/>
          <w:u w:val="single"/>
        </w:rPr>
        <w:drawing>
          <wp:anchor distT="0" distB="0" distL="114300" distR="114300" simplePos="0" relativeHeight="251678720" behindDoc="0" locked="0" layoutInCell="1" allowOverlap="1">
            <wp:simplePos x="0" y="0"/>
            <wp:positionH relativeFrom="column">
              <wp:posOffset>-320040</wp:posOffset>
            </wp:positionH>
            <wp:positionV relativeFrom="paragraph">
              <wp:posOffset>-868680</wp:posOffset>
            </wp:positionV>
            <wp:extent cx="2430780" cy="2430780"/>
            <wp:effectExtent l="0" t="0" r="0" b="0"/>
            <wp:wrapNone/>
            <wp:docPr id="104" name="Picture 104" descr="t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tag1"/>
                    <pic:cNvPicPr>
                      <a:picLocks noChangeAspect="1" noChangeArrowheads="1"/>
                    </pic:cNvPicPr>
                  </pic:nvPicPr>
                  <pic:blipFill>
                    <a:blip r:embed="rId6" cstate="print"/>
                    <a:srcRect/>
                    <a:stretch>
                      <a:fillRect/>
                    </a:stretch>
                  </pic:blipFill>
                  <pic:spPr bwMode="auto">
                    <a:xfrm>
                      <a:off x="0" y="0"/>
                      <a:ext cx="2430780" cy="2430780"/>
                    </a:xfrm>
                    <a:prstGeom prst="rect">
                      <a:avLst/>
                    </a:prstGeom>
                    <a:noFill/>
                    <a:ln w="9525">
                      <a:noFill/>
                      <a:miter lim="800000"/>
                      <a:headEnd/>
                      <a:tailEnd/>
                    </a:ln>
                  </pic:spPr>
                </pic:pic>
              </a:graphicData>
            </a:graphic>
          </wp:anchor>
        </w:drawing>
      </w:r>
      <w:r w:rsidR="006E4D30">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5055870</wp:posOffset>
            </wp:positionH>
            <wp:positionV relativeFrom="paragraph">
              <wp:posOffset>-647700</wp:posOffset>
            </wp:positionV>
            <wp:extent cx="1870710" cy="586740"/>
            <wp:effectExtent l="19050" t="0" r="0" b="0"/>
            <wp:wrapNone/>
            <wp:docPr id="4" name="Picture 2" descr="PP logo 11.7.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 logo 11.7.12.png"/>
                    <pic:cNvPicPr/>
                  </pic:nvPicPr>
                  <pic:blipFill>
                    <a:blip r:embed="rId7"/>
                    <a:stretch>
                      <a:fillRect/>
                    </a:stretch>
                  </pic:blipFill>
                  <pic:spPr>
                    <a:xfrm>
                      <a:off x="0" y="0"/>
                      <a:ext cx="1870710" cy="586740"/>
                    </a:xfrm>
                    <a:prstGeom prst="rect">
                      <a:avLst/>
                    </a:prstGeom>
                  </pic:spPr>
                </pic:pic>
              </a:graphicData>
            </a:graphic>
          </wp:anchor>
        </w:drawing>
      </w:r>
      <w:r w:rsidR="00AD4110" w:rsidRPr="00AD4110">
        <w:rPr>
          <w:rFonts w:ascii="Times New Roman" w:hAnsi="Times New Roman" w:cs="Times New Roman"/>
        </w:rPr>
        <w:drawing>
          <wp:anchor distT="0" distB="0" distL="114300" distR="114300" simplePos="0" relativeHeight="251665408" behindDoc="0" locked="0" layoutInCell="1" allowOverlap="1">
            <wp:simplePos x="0" y="0"/>
            <wp:positionH relativeFrom="column">
              <wp:posOffset>7467600</wp:posOffset>
            </wp:positionH>
            <wp:positionV relativeFrom="paragraph">
              <wp:posOffset>-647700</wp:posOffset>
            </wp:positionV>
            <wp:extent cx="3695700" cy="2514600"/>
            <wp:effectExtent l="0" t="0" r="0" b="0"/>
            <wp:wrapNone/>
            <wp:docPr id="5" name="Picture 104" descr="t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tag1"/>
                    <pic:cNvPicPr>
                      <a:picLocks noChangeAspect="1" noChangeArrowheads="1"/>
                    </pic:cNvPicPr>
                  </pic:nvPicPr>
                  <pic:blipFill>
                    <a:blip r:embed="rId6" cstate="print"/>
                    <a:srcRect/>
                    <a:stretch>
                      <a:fillRect/>
                    </a:stretch>
                  </pic:blipFill>
                  <pic:spPr bwMode="auto">
                    <a:xfrm>
                      <a:off x="0" y="0"/>
                      <a:ext cx="3695700" cy="2514600"/>
                    </a:xfrm>
                    <a:prstGeom prst="rect">
                      <a:avLst/>
                    </a:prstGeom>
                    <a:noFill/>
                    <a:ln w="9525">
                      <a:noFill/>
                      <a:miter lim="800000"/>
                      <a:headEnd/>
                      <a:tailEnd/>
                    </a:ln>
                  </pic:spPr>
                </pic:pic>
              </a:graphicData>
            </a:graphic>
          </wp:anchor>
        </w:drawing>
      </w:r>
      <w:r w:rsidR="00AD4110" w:rsidRPr="00AD4110">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7162800</wp:posOffset>
            </wp:positionH>
            <wp:positionV relativeFrom="paragraph">
              <wp:posOffset>-952500</wp:posOffset>
            </wp:positionV>
            <wp:extent cx="3695700" cy="2514600"/>
            <wp:effectExtent l="0" t="0" r="0" b="0"/>
            <wp:wrapNone/>
            <wp:docPr id="1" name="Picture 104" descr="t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tag1"/>
                    <pic:cNvPicPr>
                      <a:picLocks noChangeAspect="1" noChangeArrowheads="1"/>
                    </pic:cNvPicPr>
                  </pic:nvPicPr>
                  <pic:blipFill>
                    <a:blip r:embed="rId6" cstate="print"/>
                    <a:srcRect/>
                    <a:stretch>
                      <a:fillRect/>
                    </a:stretch>
                  </pic:blipFill>
                  <pic:spPr bwMode="auto">
                    <a:xfrm>
                      <a:off x="0" y="0"/>
                      <a:ext cx="3695700" cy="2514600"/>
                    </a:xfrm>
                    <a:prstGeom prst="rect">
                      <a:avLst/>
                    </a:prstGeom>
                    <a:noFill/>
                    <a:ln w="9525">
                      <a:noFill/>
                      <a:miter lim="800000"/>
                      <a:headEnd/>
                      <a:tailEnd/>
                    </a:ln>
                  </pic:spPr>
                </pic:pic>
              </a:graphicData>
            </a:graphic>
          </wp:anchor>
        </w:drawing>
      </w:r>
    </w:p>
    <w:p w:rsidR="002400D3" w:rsidRDefault="00AD4110">
      <w:pPr>
        <w:rPr>
          <w:rFonts w:ascii="Times New Roman" w:hAnsi="Times New Roman" w:cs="Times New Roman"/>
        </w:rPr>
      </w:pPr>
      <w:r>
        <w:rPr>
          <w:rFonts w:ascii="Times New Roman" w:hAnsi="Times New Roman" w:cs="Times New Roman"/>
          <w:noProof/>
        </w:rPr>
        <w:pict>
          <v:shape id="_x0000_s1031" style="position:absolute;margin-left:-9pt;margin-top:88.65pt;width:593.75pt;height:58pt;z-index:251676672;mso-position-horizontal-relative:page;mso-position-vertical-relative:page" coordsize="2448,238" path="m2448,71hdc1835,12,939,,,238e" fillcolor="#002060" strokecolor="#002060"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x="page" anchory="page"/>
          </v:shape>
        </w:pict>
      </w:r>
      <w:r>
        <w:rPr>
          <w:rFonts w:ascii="Arial" w:hAnsi="Arial" w:cs="Arial"/>
          <w:noProof/>
          <w:sz w:val="20"/>
          <w:szCs w:val="20"/>
        </w:rPr>
        <w:pict>
          <v:shape id="_x0000_s1029" style="position:absolute;margin-left:-29.85pt;margin-top:99.25pt;width:593.75pt;height:57.7pt;rotation:387018fd;z-index:251675648;mso-position-horizontal-relative:page;mso-position-vertical-relative:page" coordsize="2448,237" path="m,237hdc940,,1835,15,2448,75e" fillcolor="#7030a0" strokecolor="#7030a0"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x="page" anchory="page"/>
          </v:shape>
        </w:pict>
      </w:r>
      <w:r>
        <w:rPr>
          <w:rFonts w:ascii="Century Gothic" w:hAnsi="Century Gothic" w:cs="Arial"/>
          <w:noProof/>
        </w:rPr>
        <w:pict>
          <v:rect id="_x0000_s1027" style="position:absolute;margin-left:-13.2pt;margin-top:99.25pt;width:625.2pt;height:41.75pt;z-index:251673600;mso-position-horizontal-relative:page;mso-position-vertical-relative:page" fillcolor="lime" stroked="f" strokecolor="#212120 [rgb(33,33,32) cmyk(0,0,0,100)]" insetpen="t" o:cliptowrap="t">
            <v:fill color2="fill darken(212)" rotate="t" method="linear sigma" type="gradient"/>
            <v:stroke color2="#fffffe [rgb(255,255,254) ink(7,255)]">
              <o:left v:ext="view" color="#212120 [rgb(33,33,32) cmyk(0,0,0,100)]" color2="#fffffe [rgb(255,255,254) ink(7,255)]" joinstyle="miter" insetpen="t"/>
              <o:top v:ext="view" color="#212120 [rgb(33,33,32) cmyk(0,0,0,100)]" color2="#fffffe [rgb(255,255,254) ink(7,255)]" joinstyle="miter" insetpen="t"/>
              <o:right v:ext="view" color="#212120 [rgb(33,33,32) cmyk(0,0,0,100)]" color2="#fffffe [rgb(255,255,254) ink(7,255)]" joinstyle="miter" insetpen="t"/>
              <o:bottom v:ext="view" color="#212120 [rgb(33,33,32) cmyk(0,0,0,100)]" color2="#fffffe [rgb(255,255,254) ink(7,255)]" joinstyle="miter" insetpen="t"/>
              <o:column v:ext="view" color="#212120 [rgb(33,33,32) cmyk(0,0,0,100)]" color2="#fffffe [rgb(255,255,254) ink(7,255)]"/>
            </v:stroke>
            <v:shadow color="#8c8682 [rgb(140,134,130) cmyk(24.7,20.8,19.6,36.1)]" color2="#dbd5d3 [rgb(219,213,211) cmyk(12.5,9.8,8.63,3.14)]"/>
            <w10:wrap anchorx="page" anchory="page"/>
          </v:rect>
        </w:pict>
      </w:r>
    </w:p>
    <w:p w:rsidR="00732A1E" w:rsidRDefault="00732A1E">
      <w:pPr>
        <w:rPr>
          <w:rFonts w:ascii="Times New Roman" w:hAnsi="Times New Roman" w:cs="Times New Roman"/>
        </w:rPr>
      </w:pPr>
    </w:p>
    <w:p w:rsidR="00732A1E" w:rsidRDefault="00AD4110">
      <w:pPr>
        <w:rPr>
          <w:rFonts w:ascii="Times New Roman" w:hAnsi="Times New Roman" w:cs="Times New Roman"/>
        </w:rPr>
      </w:pPr>
      <w:r>
        <w:rPr>
          <w:rFonts w:ascii="Times New Roman" w:hAnsi="Times New Roman" w:cs="Times New Roman"/>
          <w:noProof/>
        </w:rPr>
        <w:pict>
          <v:shape id="_x0000_s1026" style="position:absolute;margin-left:612pt;margin-top:-.25pt;width:594pt;height:176.85pt;z-index:251672576;mso-position-horizontal-relative:page;mso-position-vertical-relative:page" coordsize="2448,650" path="m,hdc,650,,650,,650,914,423,1786,414,2448,466,2448,,2448,,2448,hal,hdxe" fillcolor="lime" stroked="f" strokecolor="#212120 [rgb(33,33,32) cmyk(0,0,0,100)]" o:cliptowrap="t">
            <v:fill color2="fill darken(212)" rotate="t" method="linear sigma" type="gradient"/>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x="page" anchory="page"/>
          </v:shape>
        </w:pict>
      </w:r>
      <w:r w:rsidRPr="00AD4110">
        <w:rPr>
          <w:rFonts w:ascii="Times New Roman" w:hAnsi="Times New Roman" w:cs="Times New Roman"/>
        </w:rPr>
        <w:drawing>
          <wp:anchor distT="0" distB="0" distL="114300" distR="114300" simplePos="0" relativeHeight="251667456" behindDoc="0" locked="0" layoutInCell="1" allowOverlap="1">
            <wp:simplePos x="0" y="0"/>
            <wp:positionH relativeFrom="column">
              <wp:posOffset>7620000</wp:posOffset>
            </wp:positionH>
            <wp:positionV relativeFrom="paragraph">
              <wp:posOffset>-1021080</wp:posOffset>
            </wp:positionV>
            <wp:extent cx="3695700" cy="2514600"/>
            <wp:effectExtent l="0" t="0" r="0" b="0"/>
            <wp:wrapNone/>
            <wp:docPr id="6" name="Picture 104" descr="t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tag1"/>
                    <pic:cNvPicPr>
                      <a:picLocks noChangeAspect="1" noChangeArrowheads="1"/>
                    </pic:cNvPicPr>
                  </pic:nvPicPr>
                  <pic:blipFill>
                    <a:blip r:embed="rId6" cstate="print"/>
                    <a:srcRect/>
                    <a:stretch>
                      <a:fillRect/>
                    </a:stretch>
                  </pic:blipFill>
                  <pic:spPr bwMode="auto">
                    <a:xfrm>
                      <a:off x="0" y="0"/>
                      <a:ext cx="3695700" cy="2514600"/>
                    </a:xfrm>
                    <a:prstGeom prst="rect">
                      <a:avLst/>
                    </a:prstGeom>
                    <a:noFill/>
                    <a:ln w="9525">
                      <a:noFill/>
                      <a:miter lim="800000"/>
                      <a:headEnd/>
                      <a:tailEnd/>
                    </a:ln>
                  </pic:spPr>
                </pic:pic>
              </a:graphicData>
            </a:graphic>
          </wp:anchor>
        </w:drawing>
      </w:r>
    </w:p>
    <w:p w:rsidR="00A37237" w:rsidRDefault="00A37237">
      <w:pPr>
        <w:rPr>
          <w:rFonts w:ascii="Calibri" w:hAnsi="Calibri" w:cs="Times New Roman"/>
        </w:rPr>
      </w:pPr>
    </w:p>
    <w:p w:rsidR="002C10B2" w:rsidRPr="00213B40" w:rsidRDefault="002C10B2">
      <w:pPr>
        <w:rPr>
          <w:rFonts w:ascii="Century Gothic" w:hAnsi="Century Gothic" w:cs="Arial"/>
        </w:rPr>
      </w:pPr>
    </w:p>
    <w:p w:rsidR="00B74960" w:rsidRDefault="00B74960">
      <w:pPr>
        <w:rPr>
          <w:rFonts w:ascii="Century Gothic" w:hAnsi="Century Gothic" w:cs="Arial"/>
        </w:rPr>
      </w:pPr>
    </w:p>
    <w:p w:rsidR="00B74960" w:rsidRDefault="00B74960">
      <w:pPr>
        <w:rPr>
          <w:rFonts w:ascii="Century Gothic" w:hAnsi="Century Gothic" w:cs="Arial"/>
        </w:rPr>
      </w:pPr>
    </w:p>
    <w:p w:rsidR="000C5485" w:rsidRPr="000C5485" w:rsidRDefault="00C748FC" w:rsidP="006E4D30">
      <w:pPr>
        <w:widowControl w:val="0"/>
        <w:shd w:val="clear" w:color="auto" w:fill="FFFFFF" w:themeFill="background1"/>
        <w:spacing w:line="440" w:lineRule="exact"/>
        <w:ind w:left="1440" w:firstLine="720"/>
        <w:jc w:val="right"/>
        <w:rPr>
          <w:rFonts w:ascii="Arial" w:hAnsi="Arial" w:cs="Arial"/>
          <w:b/>
          <w:w w:val="90"/>
          <w:sz w:val="40"/>
          <w:szCs w:val="40"/>
        </w:rPr>
      </w:pPr>
      <w:r w:rsidRPr="006E4D30">
        <w:rPr>
          <w:rFonts w:ascii="Arial" w:hAnsi="Arial" w:cs="Arial"/>
          <w:noProof/>
          <w:sz w:val="20"/>
          <w:szCs w:val="20"/>
          <w:lang w:eastAsia="zh-TW"/>
        </w:rPr>
        <w:pict>
          <v:shapetype id="_x0000_t202" coordsize="21600,21600" o:spt="202" path="m,l,21600r21600,l21600,xe">
            <v:stroke joinstyle="miter"/>
            <v:path gradientshapeok="t" o:connecttype="rect"/>
          </v:shapetype>
          <v:shape id="_x0000_s1036" type="#_x0000_t202" style="position:absolute;left:0;text-align:left;margin-left:-49.8pt;margin-top:9.1pt;width:120.6pt;height:565pt;z-index:251680768;mso-width-relative:margin;mso-height-relative:margin" filled="f" stroked="f">
            <v:textbox>
              <w:txbxContent>
                <w:p w:rsidR="006E4D30" w:rsidRPr="006E4D30" w:rsidRDefault="006E4D30">
                  <w:pPr>
                    <w:rPr>
                      <w:rFonts w:ascii="Arial" w:hAnsi="Arial" w:cs="Arial"/>
                      <w:b/>
                      <w:color w:val="FFFFFF" w:themeColor="background1"/>
                    </w:rPr>
                  </w:pPr>
                  <w:r w:rsidRPr="006E4D30">
                    <w:rPr>
                      <w:rFonts w:ascii="Arial" w:hAnsi="Arial" w:cs="Arial"/>
                      <w:b/>
                      <w:color w:val="FFFFFF" w:themeColor="background1"/>
                    </w:rPr>
                    <w:t>Mission:</w:t>
                  </w:r>
                </w:p>
                <w:p w:rsidR="006E4D30" w:rsidRPr="00C748FC" w:rsidRDefault="006E4D30" w:rsidP="006E4D30">
                  <w:pPr>
                    <w:widowControl w:val="0"/>
                    <w:spacing w:line="320" w:lineRule="exact"/>
                    <w:rPr>
                      <w:rFonts w:ascii="Arial" w:hAnsi="Arial" w:cs="Arial"/>
                      <w:color w:val="FFFFFE"/>
                      <w:sz w:val="20"/>
                      <w:szCs w:val="20"/>
                    </w:rPr>
                  </w:pPr>
                  <w:r w:rsidRPr="00C748FC">
                    <w:rPr>
                      <w:rFonts w:ascii="Arial" w:hAnsi="Arial" w:cs="Arial"/>
                      <w:color w:val="FFFFFF" w:themeColor="background1"/>
                      <w:sz w:val="20"/>
                      <w:szCs w:val="20"/>
                    </w:rPr>
                    <w:t>Our mission is to develop skilled peer health educators as youth leaders and role models and to provide health education and pregnancy prevention strategies for teens in the Atlanta area</w:t>
                  </w:r>
                  <w:r w:rsidRPr="00C748FC">
                    <w:rPr>
                      <w:rFonts w:ascii="Arial" w:hAnsi="Arial" w:cs="Arial"/>
                      <w:color w:val="FFFFFE"/>
                      <w:sz w:val="20"/>
                      <w:szCs w:val="20"/>
                    </w:rPr>
                    <w:t>.</w:t>
                  </w:r>
                </w:p>
                <w:p w:rsidR="00C748FC" w:rsidRPr="00C748FC" w:rsidRDefault="00C748FC" w:rsidP="006E4D30">
                  <w:pPr>
                    <w:widowControl w:val="0"/>
                    <w:spacing w:line="320" w:lineRule="exact"/>
                    <w:rPr>
                      <w:rFonts w:ascii="Arial" w:hAnsi="Arial" w:cs="Arial"/>
                      <w:color w:val="FFFFFE"/>
                      <w:sz w:val="20"/>
                      <w:szCs w:val="20"/>
                    </w:rPr>
                  </w:pPr>
                </w:p>
                <w:p w:rsidR="00C748FC" w:rsidRDefault="00C748FC" w:rsidP="006E4D30">
                  <w:pPr>
                    <w:widowControl w:val="0"/>
                    <w:spacing w:line="320" w:lineRule="exact"/>
                    <w:rPr>
                      <w:rFonts w:ascii="Arial" w:hAnsi="Arial" w:cs="Arial"/>
                      <w:color w:val="FFFFFE"/>
                      <w:sz w:val="32"/>
                      <w:szCs w:val="32"/>
                    </w:rPr>
                  </w:pPr>
                </w:p>
                <w:p w:rsidR="00C748FC" w:rsidRPr="00C748FC" w:rsidRDefault="00C748FC" w:rsidP="006E4D30">
                  <w:pPr>
                    <w:widowControl w:val="0"/>
                    <w:spacing w:line="320" w:lineRule="exact"/>
                    <w:rPr>
                      <w:rFonts w:ascii="Arial" w:hAnsi="Arial" w:cs="Arial"/>
                      <w:color w:val="FFFFFE"/>
                      <w:sz w:val="32"/>
                      <w:szCs w:val="32"/>
                    </w:rPr>
                  </w:pPr>
                </w:p>
                <w:p w:rsidR="00C748FC" w:rsidRPr="00C748FC" w:rsidRDefault="00C748FC" w:rsidP="00C748FC">
                  <w:pPr>
                    <w:widowControl w:val="0"/>
                    <w:spacing w:line="600" w:lineRule="auto"/>
                    <w:jc w:val="center"/>
                    <w:rPr>
                      <w:rFonts w:ascii="Century Gothic" w:hAnsi="Century Gothic" w:cs="Arial"/>
                      <w:color w:val="FFFFFF" w:themeColor="background1"/>
                      <w:sz w:val="36"/>
                      <w:szCs w:val="36"/>
                    </w:rPr>
                  </w:pPr>
                  <w:r w:rsidRPr="00C748FC">
                    <w:rPr>
                      <w:rFonts w:ascii="Century Gothic" w:hAnsi="Century Gothic" w:cs="Arial"/>
                      <w:color w:val="FFFFFF" w:themeColor="background1"/>
                      <w:spacing w:val="20"/>
                      <w:w w:val="90"/>
                      <w:sz w:val="36"/>
                      <w:szCs w:val="36"/>
                    </w:rPr>
                    <w:t>Teens Educating Teens on Responsible Choices!</w:t>
                  </w:r>
                </w:p>
                <w:p w:rsidR="006E4D30" w:rsidRDefault="006E4D30"/>
              </w:txbxContent>
            </v:textbox>
          </v:shape>
        </w:pict>
      </w:r>
      <w:r w:rsidR="000C5485" w:rsidRPr="000C5485">
        <w:rPr>
          <w:rFonts w:ascii="Arial" w:hAnsi="Arial" w:cs="Arial"/>
          <w:b/>
          <w:spacing w:val="8"/>
          <w:w w:val="90"/>
          <w:sz w:val="40"/>
          <w:szCs w:val="40"/>
        </w:rPr>
        <w:t>What is TAG?</w:t>
      </w:r>
    </w:p>
    <w:p w:rsidR="000C5485" w:rsidRPr="006E4D30" w:rsidRDefault="000C5485" w:rsidP="006E4D30">
      <w:pPr>
        <w:widowControl w:val="0"/>
        <w:spacing w:line="320" w:lineRule="exact"/>
        <w:ind w:left="1440" w:firstLine="720"/>
        <w:jc w:val="right"/>
        <w:rPr>
          <w:rFonts w:ascii="Arial" w:hAnsi="Arial" w:cs="Arial"/>
          <w:b/>
          <w:color w:val="E36C0A" w:themeColor="accent6" w:themeShade="BF"/>
          <w:sz w:val="32"/>
          <w:szCs w:val="32"/>
        </w:rPr>
      </w:pPr>
      <w:r w:rsidRPr="000C5485">
        <w:rPr>
          <w:rFonts w:ascii="Arial Narrow" w:hAnsi="Arial Narrow" w:cs="Arial"/>
        </w:rPr>
        <w:t>The Teen Action Group (TAG) is made up of 15 Atlanta area High School students trained to become Peer Health Educators in their community.  These teens are passionate about educating their peers on topics concerning teen sexuality, healthy relationships, and decision-making to help prevent teen pregnancy and sexually transmitted infections.</w:t>
      </w:r>
    </w:p>
    <w:p w:rsidR="00B74960" w:rsidRDefault="00B74960" w:rsidP="006E4D30">
      <w:pPr>
        <w:ind w:firstLine="720"/>
        <w:jc w:val="right"/>
        <w:rPr>
          <w:rFonts w:ascii="Arial Narrow" w:hAnsi="Arial Narrow" w:cs="Arial"/>
          <w:b/>
          <w:color w:val="222222"/>
          <w:sz w:val="22"/>
          <w:szCs w:val="22"/>
          <w:shd w:val="clear" w:color="auto" w:fill="FFFFFF"/>
        </w:rPr>
      </w:pPr>
    </w:p>
    <w:p w:rsidR="00B74960" w:rsidRPr="00814606" w:rsidRDefault="00B74960" w:rsidP="006E4D30">
      <w:pPr>
        <w:ind w:left="1080" w:firstLine="720"/>
        <w:rPr>
          <w:rFonts w:ascii="Arial Narrow" w:hAnsi="Arial Narrow" w:cs="Arial"/>
          <w:b/>
          <w:color w:val="222222"/>
          <w:sz w:val="22"/>
          <w:szCs w:val="22"/>
          <w:shd w:val="clear" w:color="auto" w:fill="FFFFFF"/>
        </w:rPr>
      </w:pPr>
      <w:r w:rsidRPr="00814606">
        <w:rPr>
          <w:rFonts w:ascii="Arial Narrow" w:hAnsi="Arial Narrow" w:cs="Arial"/>
          <w:b/>
          <w:color w:val="222222"/>
          <w:sz w:val="22"/>
          <w:szCs w:val="22"/>
          <w:shd w:val="clear" w:color="auto" w:fill="FFFFFF"/>
        </w:rPr>
        <w:t>Requirements:</w:t>
      </w:r>
    </w:p>
    <w:p w:rsidR="00B74960" w:rsidRPr="00814606" w:rsidRDefault="00B74960" w:rsidP="006E4D30">
      <w:pPr>
        <w:numPr>
          <w:ilvl w:val="0"/>
          <w:numId w:val="4"/>
        </w:numPr>
        <w:rPr>
          <w:rFonts w:ascii="Arial Narrow" w:hAnsi="Arial Narrow" w:cs="Arial"/>
          <w:color w:val="222222"/>
          <w:sz w:val="22"/>
          <w:szCs w:val="22"/>
          <w:shd w:val="clear" w:color="auto" w:fill="FFFFFF"/>
        </w:rPr>
      </w:pPr>
      <w:r>
        <w:rPr>
          <w:rFonts w:ascii="Arial Narrow" w:hAnsi="Arial Narrow" w:cs="Arial"/>
          <w:color w:val="222222"/>
          <w:sz w:val="22"/>
          <w:szCs w:val="22"/>
          <w:shd w:val="clear" w:color="auto" w:fill="FFFFFF"/>
        </w:rPr>
        <w:t>15-18 years of a</w:t>
      </w:r>
      <w:r w:rsidRPr="00814606">
        <w:rPr>
          <w:rFonts w:ascii="Arial Narrow" w:hAnsi="Arial Narrow" w:cs="Arial"/>
          <w:color w:val="222222"/>
          <w:sz w:val="22"/>
          <w:szCs w:val="22"/>
          <w:shd w:val="clear" w:color="auto" w:fill="FFFFFF"/>
        </w:rPr>
        <w:t>ge</w:t>
      </w:r>
    </w:p>
    <w:p w:rsidR="00B74960" w:rsidRPr="00814606" w:rsidRDefault="00B74960" w:rsidP="006E4D30">
      <w:pPr>
        <w:numPr>
          <w:ilvl w:val="0"/>
          <w:numId w:val="4"/>
        </w:numPr>
        <w:rPr>
          <w:rFonts w:ascii="Arial Narrow" w:hAnsi="Arial Narrow" w:cs="Arial"/>
          <w:color w:val="222222"/>
          <w:sz w:val="22"/>
          <w:szCs w:val="22"/>
          <w:shd w:val="clear" w:color="auto" w:fill="FFFFFF"/>
        </w:rPr>
      </w:pPr>
      <w:r>
        <w:rPr>
          <w:rFonts w:ascii="Arial Narrow" w:hAnsi="Arial Narrow" w:cs="Arial"/>
          <w:color w:val="222222"/>
          <w:sz w:val="22"/>
          <w:szCs w:val="22"/>
          <w:shd w:val="clear" w:color="auto" w:fill="FFFFFF"/>
        </w:rPr>
        <w:t>Enrolled in high s</w:t>
      </w:r>
      <w:r w:rsidRPr="00814606">
        <w:rPr>
          <w:rFonts w:ascii="Arial Narrow" w:hAnsi="Arial Narrow" w:cs="Arial"/>
          <w:color w:val="222222"/>
          <w:sz w:val="22"/>
          <w:szCs w:val="22"/>
          <w:shd w:val="clear" w:color="auto" w:fill="FFFFFF"/>
        </w:rPr>
        <w:t>chool</w:t>
      </w:r>
    </w:p>
    <w:p w:rsidR="00B74960" w:rsidRPr="00814606" w:rsidRDefault="00B74960" w:rsidP="006E4D30">
      <w:pPr>
        <w:numPr>
          <w:ilvl w:val="0"/>
          <w:numId w:val="4"/>
        </w:numPr>
        <w:rPr>
          <w:rFonts w:ascii="Arial Narrow" w:hAnsi="Arial Narrow" w:cs="Arial"/>
          <w:color w:val="222222"/>
          <w:sz w:val="22"/>
          <w:szCs w:val="22"/>
          <w:shd w:val="clear" w:color="auto" w:fill="FFFFFF"/>
        </w:rPr>
      </w:pPr>
      <w:r>
        <w:rPr>
          <w:rFonts w:ascii="Arial Narrow" w:hAnsi="Arial Narrow" w:cs="Arial"/>
          <w:color w:val="222222"/>
          <w:sz w:val="22"/>
          <w:szCs w:val="22"/>
          <w:shd w:val="clear" w:color="auto" w:fill="FFFFFF"/>
        </w:rPr>
        <w:t>Must be available for monthly meetings and some weekends</w:t>
      </w:r>
    </w:p>
    <w:p w:rsidR="00B74960" w:rsidRDefault="00B74960" w:rsidP="006E4D30">
      <w:pPr>
        <w:numPr>
          <w:ilvl w:val="0"/>
          <w:numId w:val="4"/>
        </w:numPr>
        <w:rPr>
          <w:rFonts w:ascii="Arial Narrow" w:hAnsi="Arial Narrow" w:cs="Arial"/>
          <w:color w:val="222222"/>
          <w:sz w:val="22"/>
          <w:szCs w:val="22"/>
          <w:shd w:val="clear" w:color="auto" w:fill="FFFFFF"/>
        </w:rPr>
      </w:pPr>
      <w:r w:rsidRPr="00814606">
        <w:rPr>
          <w:rFonts w:ascii="Arial Narrow" w:hAnsi="Arial Narrow" w:cs="Arial"/>
          <w:color w:val="222222"/>
          <w:sz w:val="22"/>
          <w:szCs w:val="22"/>
          <w:shd w:val="clear" w:color="auto" w:fill="FFFFFF"/>
        </w:rPr>
        <w:t>Passionate about learning and helping others</w:t>
      </w:r>
    </w:p>
    <w:p w:rsidR="00B74960" w:rsidRDefault="00B74960" w:rsidP="006E4D30">
      <w:pPr>
        <w:numPr>
          <w:ilvl w:val="0"/>
          <w:numId w:val="4"/>
        </w:numPr>
        <w:rPr>
          <w:rFonts w:ascii="Arial Narrow" w:hAnsi="Arial Narrow" w:cs="Arial"/>
          <w:color w:val="222222"/>
          <w:sz w:val="22"/>
          <w:szCs w:val="22"/>
          <w:shd w:val="clear" w:color="auto" w:fill="FFFFFF"/>
        </w:rPr>
      </w:pPr>
      <w:r>
        <w:rPr>
          <w:rFonts w:ascii="Arial Narrow" w:hAnsi="Arial Narrow" w:cs="Arial"/>
          <w:color w:val="222222"/>
          <w:sz w:val="22"/>
          <w:szCs w:val="22"/>
          <w:shd w:val="clear" w:color="auto" w:fill="FFFFFF"/>
        </w:rPr>
        <w:t>Must  be available for a 2 day training</w:t>
      </w:r>
    </w:p>
    <w:p w:rsidR="006E4D30" w:rsidRPr="00814606" w:rsidRDefault="006E4D30" w:rsidP="006E4D30">
      <w:pPr>
        <w:ind w:left="1800"/>
        <w:rPr>
          <w:rFonts w:ascii="Arial Narrow" w:hAnsi="Arial Narrow" w:cs="Arial"/>
          <w:color w:val="222222"/>
          <w:sz w:val="22"/>
          <w:szCs w:val="22"/>
          <w:shd w:val="clear" w:color="auto" w:fill="FFFFFF"/>
        </w:rPr>
      </w:pPr>
    </w:p>
    <w:p w:rsidR="00B74960" w:rsidRPr="00814606" w:rsidRDefault="00B74960" w:rsidP="006E4D30">
      <w:pPr>
        <w:ind w:left="1080" w:firstLine="720"/>
        <w:rPr>
          <w:rFonts w:ascii="Arial Narrow" w:hAnsi="Arial Narrow" w:cs="Arial"/>
          <w:b/>
          <w:color w:val="222222"/>
          <w:sz w:val="22"/>
          <w:szCs w:val="22"/>
          <w:shd w:val="clear" w:color="auto" w:fill="FFFFFF"/>
        </w:rPr>
      </w:pPr>
      <w:r w:rsidRPr="00814606">
        <w:rPr>
          <w:rFonts w:ascii="Arial Narrow" w:hAnsi="Arial Narrow" w:cs="Arial"/>
          <w:b/>
          <w:color w:val="222222"/>
          <w:sz w:val="22"/>
          <w:szCs w:val="22"/>
          <w:shd w:val="clear" w:color="auto" w:fill="FFFFFF"/>
        </w:rPr>
        <w:t>Benefits:</w:t>
      </w:r>
    </w:p>
    <w:p w:rsidR="00B74960" w:rsidRPr="00814606" w:rsidRDefault="00B74960" w:rsidP="00B74960">
      <w:pPr>
        <w:numPr>
          <w:ilvl w:val="0"/>
          <w:numId w:val="5"/>
        </w:numPr>
        <w:rPr>
          <w:rFonts w:ascii="Arial Narrow" w:hAnsi="Arial Narrow" w:cs="Arial"/>
          <w:b/>
          <w:color w:val="222222"/>
          <w:sz w:val="22"/>
          <w:szCs w:val="22"/>
          <w:shd w:val="clear" w:color="auto" w:fill="FFFFFF"/>
        </w:rPr>
      </w:pPr>
      <w:r>
        <w:rPr>
          <w:rFonts w:ascii="Arial Narrow" w:hAnsi="Arial Narrow" w:cs="Arial"/>
          <w:color w:val="222222"/>
          <w:sz w:val="22"/>
          <w:szCs w:val="22"/>
          <w:shd w:val="clear" w:color="auto" w:fill="FFFFFF"/>
        </w:rPr>
        <w:t>Community service h</w:t>
      </w:r>
      <w:r w:rsidRPr="00814606">
        <w:rPr>
          <w:rFonts w:ascii="Arial Narrow" w:hAnsi="Arial Narrow" w:cs="Arial"/>
          <w:color w:val="222222"/>
          <w:sz w:val="22"/>
          <w:szCs w:val="22"/>
          <w:shd w:val="clear" w:color="auto" w:fill="FFFFFF"/>
        </w:rPr>
        <w:t>ours for participating in certain events</w:t>
      </w:r>
    </w:p>
    <w:p w:rsidR="00B74960" w:rsidRPr="00814606" w:rsidRDefault="00B74960" w:rsidP="00B74960">
      <w:pPr>
        <w:numPr>
          <w:ilvl w:val="0"/>
          <w:numId w:val="5"/>
        </w:numPr>
        <w:rPr>
          <w:rFonts w:ascii="Arial Narrow" w:hAnsi="Arial Narrow" w:cs="Arial"/>
          <w:b/>
          <w:color w:val="222222"/>
          <w:sz w:val="22"/>
          <w:szCs w:val="22"/>
          <w:shd w:val="clear" w:color="auto" w:fill="FFFFFF"/>
        </w:rPr>
      </w:pPr>
      <w:r>
        <w:rPr>
          <w:rFonts w:ascii="Arial Narrow" w:hAnsi="Arial Narrow" w:cs="Arial"/>
          <w:color w:val="222222"/>
          <w:sz w:val="22"/>
          <w:szCs w:val="22"/>
          <w:shd w:val="clear" w:color="auto" w:fill="FFFFFF"/>
        </w:rPr>
        <w:t>Cash s</w:t>
      </w:r>
      <w:r w:rsidRPr="00814606">
        <w:rPr>
          <w:rFonts w:ascii="Arial Narrow" w:hAnsi="Arial Narrow" w:cs="Arial"/>
          <w:color w:val="222222"/>
          <w:sz w:val="22"/>
          <w:szCs w:val="22"/>
          <w:shd w:val="clear" w:color="auto" w:fill="FFFFFF"/>
        </w:rPr>
        <w:t>tipend (based on participation)</w:t>
      </w:r>
    </w:p>
    <w:p w:rsidR="00B74960" w:rsidRPr="00814606" w:rsidRDefault="00B74960" w:rsidP="00B74960">
      <w:pPr>
        <w:numPr>
          <w:ilvl w:val="0"/>
          <w:numId w:val="5"/>
        </w:numPr>
        <w:rPr>
          <w:rFonts w:ascii="Arial Narrow" w:hAnsi="Arial Narrow" w:cs="Arial"/>
          <w:b/>
          <w:color w:val="222222"/>
          <w:sz w:val="22"/>
          <w:szCs w:val="22"/>
          <w:shd w:val="clear" w:color="auto" w:fill="FFFFFF"/>
        </w:rPr>
      </w:pPr>
      <w:r w:rsidRPr="00814606">
        <w:rPr>
          <w:rFonts w:ascii="Arial Narrow" w:hAnsi="Arial Narrow" w:cs="Arial"/>
          <w:color w:val="222222"/>
          <w:sz w:val="22"/>
          <w:szCs w:val="22"/>
          <w:shd w:val="clear" w:color="auto" w:fill="FFFFFF"/>
        </w:rPr>
        <w:t>Networking with peers from various backgrounds</w:t>
      </w:r>
    </w:p>
    <w:p w:rsidR="00B74960" w:rsidRPr="00814606" w:rsidRDefault="00B74960" w:rsidP="00B74960">
      <w:pPr>
        <w:numPr>
          <w:ilvl w:val="0"/>
          <w:numId w:val="5"/>
        </w:numPr>
        <w:rPr>
          <w:rFonts w:ascii="Arial Narrow" w:hAnsi="Arial Narrow" w:cs="Arial"/>
          <w:b/>
          <w:color w:val="222222"/>
          <w:sz w:val="22"/>
          <w:szCs w:val="22"/>
          <w:shd w:val="clear" w:color="auto" w:fill="FFFFFF"/>
        </w:rPr>
      </w:pPr>
      <w:r w:rsidRPr="00814606">
        <w:rPr>
          <w:rFonts w:ascii="Arial Narrow" w:hAnsi="Arial Narrow" w:cs="Arial"/>
          <w:color w:val="222222"/>
          <w:sz w:val="22"/>
          <w:szCs w:val="22"/>
          <w:shd w:val="clear" w:color="auto" w:fill="FFFFFF"/>
        </w:rPr>
        <w:t>Learn important information and skills to help make proud and responsible decisions</w:t>
      </w:r>
    </w:p>
    <w:p w:rsidR="00B74960" w:rsidRPr="00814606" w:rsidRDefault="00B74960" w:rsidP="00B74960">
      <w:pPr>
        <w:numPr>
          <w:ilvl w:val="0"/>
          <w:numId w:val="5"/>
        </w:numPr>
        <w:rPr>
          <w:rFonts w:ascii="Arial Narrow" w:hAnsi="Arial Narrow" w:cs="Arial"/>
          <w:b/>
          <w:color w:val="222222"/>
          <w:sz w:val="22"/>
          <w:szCs w:val="22"/>
          <w:shd w:val="clear" w:color="auto" w:fill="FFFFFF"/>
        </w:rPr>
      </w:pPr>
      <w:r w:rsidRPr="00814606">
        <w:rPr>
          <w:rFonts w:ascii="Arial Narrow" w:hAnsi="Arial Narrow" w:cs="Arial"/>
          <w:color w:val="222222"/>
          <w:sz w:val="22"/>
          <w:szCs w:val="22"/>
          <w:shd w:val="clear" w:color="auto" w:fill="FFFFFF"/>
        </w:rPr>
        <w:t>FREE FOOD</w:t>
      </w:r>
    </w:p>
    <w:p w:rsidR="00B74960" w:rsidRPr="009E5364" w:rsidRDefault="00B74960" w:rsidP="006E4D30">
      <w:pPr>
        <w:widowControl w:val="0"/>
        <w:spacing w:line="320" w:lineRule="exact"/>
        <w:rPr>
          <w:rFonts w:ascii="Arial Narrow" w:hAnsi="Arial Narrow" w:cs="Arial"/>
          <w:b/>
          <w:sz w:val="22"/>
          <w:szCs w:val="22"/>
        </w:rPr>
      </w:pPr>
    </w:p>
    <w:p w:rsidR="00085B46" w:rsidRDefault="00085B46" w:rsidP="006E4D30">
      <w:pPr>
        <w:widowControl w:val="0"/>
        <w:spacing w:line="320" w:lineRule="exact"/>
        <w:ind w:left="1440" w:firstLine="720"/>
        <w:jc w:val="right"/>
        <w:rPr>
          <w:rFonts w:ascii="Arial Narrow" w:hAnsi="Arial Narrow" w:cs="Arial"/>
        </w:rPr>
      </w:pPr>
      <w:r w:rsidRPr="00B74960">
        <w:rPr>
          <w:rFonts w:ascii="Arial Narrow" w:hAnsi="Arial Narrow" w:cs="Arial"/>
        </w:rPr>
        <w:t xml:space="preserve">Participation in the TAG program requires commitment and provides valuable leadership training, community service hours and an opportunity to receive a stipend (based on participation). Please consider this carefully, and decide if you really have the time to commit to being a TAG member. Attendance at the 2 day training retreat is </w:t>
      </w:r>
      <w:r w:rsidRPr="00B74960">
        <w:rPr>
          <w:rFonts w:ascii="Arial Narrow" w:hAnsi="Arial Narrow" w:cs="Arial"/>
          <w:u w:val="single"/>
        </w:rPr>
        <w:t>Mandatory</w:t>
      </w:r>
      <w:r w:rsidRPr="00B74960">
        <w:rPr>
          <w:rFonts w:ascii="Arial Narrow" w:hAnsi="Arial Narrow" w:cs="Arial"/>
        </w:rPr>
        <w:t>.</w:t>
      </w:r>
    </w:p>
    <w:p w:rsidR="006E4D30" w:rsidRPr="00B74960" w:rsidRDefault="006E4D30" w:rsidP="006E4D30">
      <w:pPr>
        <w:widowControl w:val="0"/>
        <w:spacing w:line="320" w:lineRule="exact"/>
        <w:ind w:left="1440" w:firstLine="720"/>
        <w:jc w:val="right"/>
        <w:rPr>
          <w:rFonts w:ascii="Arial Narrow" w:hAnsi="Arial Narrow" w:cs="Arial"/>
        </w:rPr>
      </w:pPr>
    </w:p>
    <w:p w:rsidR="00085B46" w:rsidRPr="00B74960" w:rsidRDefault="00085B46" w:rsidP="006E4D30">
      <w:pPr>
        <w:widowControl w:val="0"/>
        <w:spacing w:line="320" w:lineRule="exact"/>
        <w:jc w:val="right"/>
        <w:rPr>
          <w:rFonts w:ascii="Arial Narrow" w:hAnsi="Arial Narrow" w:cs="Arial"/>
          <w:b/>
        </w:rPr>
      </w:pPr>
      <w:r w:rsidRPr="00B74960">
        <w:rPr>
          <w:rFonts w:ascii="Arial Narrow" w:hAnsi="Arial Narrow" w:cs="Arial"/>
        </w:rPr>
        <w:t xml:space="preserve">The schedule for the training retreat is: </w:t>
      </w:r>
      <w:r w:rsidRPr="00B74960">
        <w:rPr>
          <w:rFonts w:ascii="Arial Narrow" w:hAnsi="Arial Narrow" w:cs="Arial"/>
          <w:b/>
          <w:sz w:val="22"/>
          <w:szCs w:val="22"/>
          <w:u w:val="single"/>
        </w:rPr>
        <w:t>Oct. 10-11, 2014</w:t>
      </w:r>
      <w:r w:rsidRPr="00B74960">
        <w:rPr>
          <w:rFonts w:ascii="Arial Narrow" w:hAnsi="Arial Narrow" w:cs="Arial"/>
          <w:b/>
        </w:rPr>
        <w:t>.</w:t>
      </w:r>
    </w:p>
    <w:p w:rsidR="00085B46" w:rsidRPr="00B74960" w:rsidRDefault="00085B46" w:rsidP="006E4D30">
      <w:pPr>
        <w:widowControl w:val="0"/>
        <w:spacing w:line="320" w:lineRule="exact"/>
        <w:jc w:val="right"/>
        <w:rPr>
          <w:rFonts w:ascii="Arial Narrow" w:hAnsi="Arial Narrow" w:cs="Arial"/>
          <w:b/>
          <w:sz w:val="22"/>
          <w:szCs w:val="22"/>
          <w:u w:val="single"/>
        </w:rPr>
      </w:pPr>
      <w:r w:rsidRPr="00B74960">
        <w:rPr>
          <w:rFonts w:ascii="Arial Narrow" w:hAnsi="Arial Narrow" w:cs="Arial"/>
          <w:b/>
          <w:sz w:val="22"/>
          <w:szCs w:val="22"/>
          <w:u w:val="single"/>
        </w:rPr>
        <w:t>Friday: 4:30 pm-7:30 pm</w:t>
      </w:r>
    </w:p>
    <w:p w:rsidR="00085B46" w:rsidRPr="00B74960" w:rsidRDefault="00085B46" w:rsidP="006E4D30">
      <w:pPr>
        <w:widowControl w:val="0"/>
        <w:spacing w:line="320" w:lineRule="exact"/>
        <w:jc w:val="right"/>
        <w:rPr>
          <w:rFonts w:ascii="Arial Narrow" w:hAnsi="Arial Narrow" w:cs="Arial"/>
          <w:b/>
          <w:sz w:val="22"/>
          <w:szCs w:val="22"/>
          <w:u w:val="single"/>
        </w:rPr>
      </w:pPr>
      <w:r w:rsidRPr="00B74960">
        <w:rPr>
          <w:rFonts w:ascii="Arial Narrow" w:hAnsi="Arial Narrow" w:cs="Arial"/>
          <w:b/>
          <w:sz w:val="22"/>
          <w:szCs w:val="22"/>
          <w:u w:val="single"/>
        </w:rPr>
        <w:t>Saturday: 10am-4pm</w:t>
      </w:r>
    </w:p>
    <w:p w:rsidR="00085B46" w:rsidRPr="00B74960" w:rsidRDefault="00085B46" w:rsidP="006E4D30">
      <w:pPr>
        <w:widowControl w:val="0"/>
        <w:spacing w:line="320" w:lineRule="exact"/>
        <w:jc w:val="right"/>
        <w:rPr>
          <w:rFonts w:ascii="Arial Narrow" w:hAnsi="Arial Narrow" w:cs="Arial"/>
        </w:rPr>
      </w:pPr>
      <w:r w:rsidRPr="00B74960">
        <w:rPr>
          <w:rFonts w:ascii="Arial Narrow" w:hAnsi="Arial Narrow" w:cs="Arial"/>
        </w:rPr>
        <w:t>Please complete the attached application and mail/fax or deliver no later than</w:t>
      </w:r>
    </w:p>
    <w:p w:rsidR="00085B46" w:rsidRDefault="00085B46" w:rsidP="006E4D30">
      <w:pPr>
        <w:widowControl w:val="0"/>
        <w:spacing w:line="320" w:lineRule="exact"/>
        <w:jc w:val="right"/>
        <w:rPr>
          <w:rFonts w:ascii="Arial Narrow" w:hAnsi="Arial Narrow" w:cs="Arial"/>
        </w:rPr>
      </w:pPr>
      <w:r w:rsidRPr="00B74960">
        <w:rPr>
          <w:rFonts w:ascii="Arial Narrow" w:hAnsi="Arial Narrow" w:cs="Arial"/>
          <w:b/>
          <w:sz w:val="22"/>
          <w:szCs w:val="22"/>
          <w:u w:val="single"/>
        </w:rPr>
        <w:t xml:space="preserve">Friday Oct 3, </w:t>
      </w:r>
      <w:proofErr w:type="gramStart"/>
      <w:r w:rsidRPr="00B74960">
        <w:rPr>
          <w:rFonts w:ascii="Arial Narrow" w:hAnsi="Arial Narrow" w:cs="Arial"/>
          <w:b/>
          <w:sz w:val="22"/>
          <w:szCs w:val="22"/>
          <w:u w:val="single"/>
        </w:rPr>
        <w:t>2014</w:t>
      </w:r>
      <w:r w:rsidRPr="00B74960">
        <w:rPr>
          <w:rFonts w:ascii="Arial Narrow" w:hAnsi="Arial Narrow" w:cs="Arial"/>
          <w:sz w:val="22"/>
          <w:szCs w:val="22"/>
          <w:u w:val="single"/>
        </w:rPr>
        <w:t xml:space="preserve"> </w:t>
      </w:r>
      <w:r w:rsidRPr="00B74960">
        <w:rPr>
          <w:rFonts w:ascii="Arial Narrow" w:hAnsi="Arial Narrow" w:cs="Arial"/>
        </w:rPr>
        <w:t xml:space="preserve"> (</w:t>
      </w:r>
      <w:proofErr w:type="gramEnd"/>
      <w:r w:rsidRPr="00B74960">
        <w:rPr>
          <w:rFonts w:ascii="Arial Narrow" w:hAnsi="Arial Narrow" w:cs="Arial"/>
        </w:rPr>
        <w:t>Attach Additional sheets as needed).</w:t>
      </w:r>
    </w:p>
    <w:p w:rsidR="00B74960" w:rsidRPr="00B74960" w:rsidRDefault="00B74960" w:rsidP="006E4D30">
      <w:pPr>
        <w:widowControl w:val="0"/>
        <w:spacing w:line="320" w:lineRule="exact"/>
        <w:jc w:val="right"/>
        <w:rPr>
          <w:rFonts w:ascii="Arial Narrow" w:hAnsi="Arial Narrow" w:cs="Arial"/>
        </w:rPr>
      </w:pPr>
    </w:p>
    <w:p w:rsidR="00B74960" w:rsidRPr="009E5364" w:rsidRDefault="00B74960" w:rsidP="006E4D30">
      <w:pPr>
        <w:widowControl w:val="0"/>
        <w:spacing w:line="320" w:lineRule="exact"/>
        <w:ind w:left="720" w:firstLine="720"/>
        <w:jc w:val="right"/>
        <w:rPr>
          <w:rFonts w:ascii="Arial Narrow" w:hAnsi="Arial Narrow" w:cs="Arial"/>
          <w:sz w:val="22"/>
          <w:szCs w:val="22"/>
        </w:rPr>
      </w:pPr>
      <w:r w:rsidRPr="009E5364">
        <w:rPr>
          <w:rFonts w:ascii="Arial Narrow" w:hAnsi="Arial Narrow" w:cs="Arial"/>
          <w:sz w:val="22"/>
          <w:szCs w:val="22"/>
        </w:rPr>
        <w:t>Please feel free to contact the TAG Coordinator Dominique Doyle, if you have any questions:</w:t>
      </w:r>
    </w:p>
    <w:p w:rsidR="00B74960" w:rsidRPr="009E5364" w:rsidRDefault="00B74960" w:rsidP="006E4D30">
      <w:pPr>
        <w:widowControl w:val="0"/>
        <w:spacing w:line="320" w:lineRule="exact"/>
        <w:ind w:left="720" w:firstLine="720"/>
        <w:jc w:val="right"/>
        <w:rPr>
          <w:rFonts w:ascii="Arial Narrow" w:hAnsi="Arial Narrow" w:cs="Arial"/>
          <w:color w:val="676767"/>
          <w:sz w:val="22"/>
          <w:szCs w:val="22"/>
        </w:rPr>
      </w:pPr>
      <w:r w:rsidRPr="009E5364">
        <w:rPr>
          <w:rFonts w:ascii="Arial Narrow" w:hAnsi="Arial Narrow" w:cs="Arial"/>
          <w:sz w:val="22"/>
          <w:szCs w:val="22"/>
        </w:rPr>
        <w:t>Contact:</w:t>
      </w:r>
      <w:r w:rsidRPr="009E5364">
        <w:rPr>
          <w:rFonts w:ascii="Arial Narrow" w:hAnsi="Arial Narrow" w:cs="Arial"/>
          <w:color w:val="676767"/>
          <w:sz w:val="22"/>
          <w:szCs w:val="22"/>
        </w:rPr>
        <w:t xml:space="preserve"> </w:t>
      </w:r>
      <w:hyperlink r:id="rId8" w:history="1">
        <w:r w:rsidRPr="009E5364">
          <w:rPr>
            <w:rStyle w:val="Hyperlink"/>
            <w:rFonts w:ascii="Arial Narrow" w:hAnsi="Arial Narrow" w:cs="Arial"/>
            <w:sz w:val="22"/>
            <w:szCs w:val="22"/>
          </w:rPr>
          <w:t>Dominique.Doyle@ppfa.org</w:t>
        </w:r>
      </w:hyperlink>
      <w:r w:rsidRPr="009E5364">
        <w:rPr>
          <w:rFonts w:ascii="Arial Narrow" w:hAnsi="Arial Narrow" w:cs="Arial"/>
          <w:color w:val="676767"/>
          <w:sz w:val="22"/>
          <w:szCs w:val="22"/>
        </w:rPr>
        <w:t xml:space="preserve"> </w:t>
      </w:r>
      <w:r w:rsidRPr="009E5364">
        <w:rPr>
          <w:rFonts w:ascii="Arial Narrow" w:hAnsi="Arial Narrow" w:cs="Arial"/>
          <w:sz w:val="22"/>
          <w:szCs w:val="22"/>
        </w:rPr>
        <w:t>404.567.8339</w:t>
      </w:r>
    </w:p>
    <w:p w:rsidR="00B74960" w:rsidRDefault="00B74960" w:rsidP="006E4D30">
      <w:pPr>
        <w:pStyle w:val="ListParagraph"/>
        <w:jc w:val="right"/>
        <w:rPr>
          <w:rFonts w:ascii="Arial Narrow" w:hAnsi="Arial Narrow"/>
          <w:sz w:val="20"/>
          <w:szCs w:val="20"/>
        </w:rPr>
      </w:pPr>
    </w:p>
    <w:p w:rsidR="00B74960" w:rsidRPr="00A91C4D" w:rsidRDefault="00B74960" w:rsidP="006E4D30">
      <w:pPr>
        <w:jc w:val="right"/>
        <w:rPr>
          <w:szCs w:val="40"/>
        </w:rPr>
      </w:pPr>
    </w:p>
    <w:p w:rsidR="00085B46" w:rsidRPr="00B74960" w:rsidRDefault="00085B46" w:rsidP="006E4D30">
      <w:pPr>
        <w:pStyle w:val="ListParagraph"/>
        <w:jc w:val="center"/>
        <w:rPr>
          <w:rFonts w:ascii="Arial Narrow" w:hAnsi="Arial Narrow"/>
          <w:sz w:val="20"/>
          <w:szCs w:val="20"/>
        </w:rPr>
      </w:pPr>
    </w:p>
    <w:sectPr w:rsidR="00085B46" w:rsidRPr="00B74960" w:rsidSect="00A37237">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5B97"/>
    <w:multiLevelType w:val="hybridMultilevel"/>
    <w:tmpl w:val="13C4BC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51A3C2D"/>
    <w:multiLevelType w:val="hybridMultilevel"/>
    <w:tmpl w:val="83525D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E976500"/>
    <w:multiLevelType w:val="hybridMultilevel"/>
    <w:tmpl w:val="F60E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9E7525"/>
    <w:multiLevelType w:val="hybridMultilevel"/>
    <w:tmpl w:val="5F466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441ED6"/>
    <w:multiLevelType w:val="hybridMultilevel"/>
    <w:tmpl w:val="6E64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compat>
    <w:useFELayout/>
  </w:compat>
  <w:rsids>
    <w:rsidRoot w:val="002C10B2"/>
    <w:rsid w:val="00085B46"/>
    <w:rsid w:val="000866E8"/>
    <w:rsid w:val="000C2E45"/>
    <w:rsid w:val="000C5485"/>
    <w:rsid w:val="000D29C0"/>
    <w:rsid w:val="00194034"/>
    <w:rsid w:val="00213B40"/>
    <w:rsid w:val="002321EB"/>
    <w:rsid w:val="002400D3"/>
    <w:rsid w:val="002C10B2"/>
    <w:rsid w:val="002D1125"/>
    <w:rsid w:val="002D6DD2"/>
    <w:rsid w:val="00321A09"/>
    <w:rsid w:val="00356D50"/>
    <w:rsid w:val="003E533E"/>
    <w:rsid w:val="0045393F"/>
    <w:rsid w:val="00481932"/>
    <w:rsid w:val="00504C36"/>
    <w:rsid w:val="00564D6A"/>
    <w:rsid w:val="005B57BA"/>
    <w:rsid w:val="006058EB"/>
    <w:rsid w:val="00627A5B"/>
    <w:rsid w:val="00697E06"/>
    <w:rsid w:val="006C2F99"/>
    <w:rsid w:val="006E4D30"/>
    <w:rsid w:val="007116D4"/>
    <w:rsid w:val="00732A1E"/>
    <w:rsid w:val="007536E9"/>
    <w:rsid w:val="008037D0"/>
    <w:rsid w:val="00810872"/>
    <w:rsid w:val="00853E3F"/>
    <w:rsid w:val="008E06E7"/>
    <w:rsid w:val="009E2AC0"/>
    <w:rsid w:val="009F3C8D"/>
    <w:rsid w:val="00A37237"/>
    <w:rsid w:val="00A935EC"/>
    <w:rsid w:val="00A96E54"/>
    <w:rsid w:val="00AA1ADF"/>
    <w:rsid w:val="00AD4110"/>
    <w:rsid w:val="00B74960"/>
    <w:rsid w:val="00B9723E"/>
    <w:rsid w:val="00BD6F69"/>
    <w:rsid w:val="00C552E3"/>
    <w:rsid w:val="00C748FC"/>
    <w:rsid w:val="00D05065"/>
    <w:rsid w:val="00D62B93"/>
    <w:rsid w:val="00E15D6E"/>
    <w:rsid w:val="00E24FD7"/>
    <w:rsid w:val="00ED6159"/>
    <w:rsid w:val="00F146D6"/>
    <w:rsid w:val="00F40D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A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A1E"/>
    <w:rPr>
      <w:rFonts w:ascii="Tahoma" w:hAnsi="Tahoma" w:cs="Tahoma"/>
      <w:sz w:val="16"/>
      <w:szCs w:val="16"/>
    </w:rPr>
  </w:style>
  <w:style w:type="character" w:customStyle="1" w:styleId="BalloonTextChar">
    <w:name w:val="Balloon Text Char"/>
    <w:basedOn w:val="DefaultParagraphFont"/>
    <w:link w:val="BalloonText"/>
    <w:uiPriority w:val="99"/>
    <w:semiHidden/>
    <w:rsid w:val="00732A1E"/>
    <w:rPr>
      <w:rFonts w:ascii="Tahoma" w:hAnsi="Tahoma" w:cs="Tahoma"/>
      <w:sz w:val="16"/>
      <w:szCs w:val="16"/>
    </w:rPr>
  </w:style>
  <w:style w:type="character" w:customStyle="1" w:styleId="apple-converted-space">
    <w:name w:val="apple-converted-space"/>
    <w:basedOn w:val="DefaultParagraphFont"/>
    <w:rsid w:val="002400D3"/>
  </w:style>
  <w:style w:type="character" w:styleId="Hyperlink">
    <w:name w:val="Hyperlink"/>
    <w:basedOn w:val="DefaultParagraphFont"/>
    <w:uiPriority w:val="99"/>
    <w:semiHidden/>
    <w:unhideWhenUsed/>
    <w:rsid w:val="002400D3"/>
    <w:rPr>
      <w:color w:val="0000FF"/>
      <w:u w:val="single"/>
    </w:rPr>
  </w:style>
  <w:style w:type="paragraph" w:styleId="ListParagraph">
    <w:name w:val="List Paragraph"/>
    <w:basedOn w:val="Normal"/>
    <w:uiPriority w:val="34"/>
    <w:qFormat/>
    <w:rsid w:val="002321EB"/>
    <w:pPr>
      <w:ind w:left="720"/>
      <w:contextualSpacing/>
    </w:pPr>
  </w:style>
</w:styles>
</file>

<file path=word/webSettings.xml><?xml version="1.0" encoding="utf-8"?>
<w:webSettings xmlns:r="http://schemas.openxmlformats.org/officeDocument/2006/relationships" xmlns:w="http://schemas.openxmlformats.org/wordprocessingml/2006/main">
  <w:divs>
    <w:div w:id="1929727984">
      <w:bodyDiv w:val="1"/>
      <w:marLeft w:val="0"/>
      <w:marRight w:val="0"/>
      <w:marTop w:val="0"/>
      <w:marBottom w:val="0"/>
      <w:divBdr>
        <w:top w:val="none" w:sz="0" w:space="0" w:color="auto"/>
        <w:left w:val="none" w:sz="0" w:space="0" w:color="auto"/>
        <w:bottom w:val="none" w:sz="0" w:space="0" w:color="auto"/>
        <w:right w:val="none" w:sz="0" w:space="0" w:color="auto"/>
      </w:divBdr>
      <w:divsChild>
        <w:div w:id="382949875">
          <w:marLeft w:val="0"/>
          <w:marRight w:val="0"/>
          <w:marTop w:val="0"/>
          <w:marBottom w:val="0"/>
          <w:divBdr>
            <w:top w:val="none" w:sz="0" w:space="0" w:color="auto"/>
            <w:left w:val="none" w:sz="0" w:space="0" w:color="auto"/>
            <w:bottom w:val="none" w:sz="0" w:space="0" w:color="auto"/>
            <w:right w:val="none" w:sz="0" w:space="0" w:color="auto"/>
          </w:divBdr>
          <w:divsChild>
            <w:div w:id="1480683475">
              <w:marLeft w:val="0"/>
              <w:marRight w:val="0"/>
              <w:marTop w:val="0"/>
              <w:marBottom w:val="0"/>
              <w:divBdr>
                <w:top w:val="none" w:sz="0" w:space="0" w:color="auto"/>
                <w:left w:val="none" w:sz="0" w:space="0" w:color="auto"/>
                <w:bottom w:val="none" w:sz="0" w:space="0" w:color="auto"/>
                <w:right w:val="none" w:sz="0" w:space="0" w:color="auto"/>
              </w:divBdr>
              <w:divsChild>
                <w:div w:id="75721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ique.Doyle@ppfa.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D3399-7CA4-4D74-B9F3-E7D694B0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Kelsie Kleiber</dc:creator>
  <cp:lastModifiedBy>ddoyle</cp:lastModifiedBy>
  <cp:revision>2</cp:revision>
  <cp:lastPrinted>2013-03-29T16:25:00Z</cp:lastPrinted>
  <dcterms:created xsi:type="dcterms:W3CDTF">2014-08-15T20:02:00Z</dcterms:created>
  <dcterms:modified xsi:type="dcterms:W3CDTF">2014-08-15T20:02:00Z</dcterms:modified>
</cp:coreProperties>
</file>